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DAC" w:rsidRDefault="00472818" w:rsidP="00A70DA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p w:rsidR="00482396" w:rsidRPr="00A70DAC" w:rsidRDefault="00472818" w:rsidP="00A70DA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E717A" w:rsidRPr="00937DCC" w:rsidRDefault="00937DCC" w:rsidP="005E717A">
      <w:pPr>
        <w:widowControl w:val="0"/>
        <w:spacing w:after="0" w:line="240" w:lineRule="auto"/>
        <w:jc w:val="center"/>
        <w:rPr>
          <w:rFonts w:ascii="Times New Roman" w:eastAsia="Times New Roman" w:hAnsi="Times New Roman" w:cs="Times New Roman"/>
          <w:b/>
          <w:color w:val="000000"/>
          <w:sz w:val="24"/>
          <w:szCs w:val="24"/>
          <w:u w:val="single"/>
        </w:rPr>
      </w:pPr>
      <w:r w:rsidRPr="00937DCC">
        <w:rPr>
          <w:rStyle w:val="a8"/>
          <w:rFonts w:ascii="Times New Roman" w:hAnsi="Times New Roman" w:cs="Times New Roman"/>
          <w:sz w:val="20"/>
          <w:szCs w:val="20"/>
          <w:u w:val="single"/>
        </w:rPr>
        <w:t xml:space="preserve">Медичне обладнання та вироби медичного призначення різні (код за ЕЗС ДК 021:2015:33190000-8 Медичне обладнання та вироби медичного призначення різні (код за НК 024:2019:43761Пробірка </w:t>
      </w:r>
      <w:proofErr w:type="spellStart"/>
      <w:r w:rsidRPr="00937DCC">
        <w:rPr>
          <w:rStyle w:val="a8"/>
          <w:rFonts w:ascii="Times New Roman" w:hAnsi="Times New Roman" w:cs="Times New Roman"/>
          <w:sz w:val="20"/>
          <w:szCs w:val="20"/>
          <w:u w:val="single"/>
        </w:rPr>
        <w:t>центрифужна</w:t>
      </w:r>
      <w:proofErr w:type="spellEnd"/>
      <w:r w:rsidRPr="00937DCC">
        <w:rPr>
          <w:rStyle w:val="a8"/>
          <w:rFonts w:ascii="Times New Roman" w:hAnsi="Times New Roman" w:cs="Times New Roman"/>
          <w:sz w:val="20"/>
          <w:szCs w:val="20"/>
          <w:u w:val="single"/>
        </w:rPr>
        <w:t xml:space="preserve">, нестерильна, IVD; 16822 Наконечник піпетки; 42875 </w:t>
      </w:r>
      <w:proofErr w:type="spellStart"/>
      <w:r w:rsidRPr="00937DCC">
        <w:rPr>
          <w:rStyle w:val="a8"/>
          <w:rFonts w:ascii="Times New Roman" w:hAnsi="Times New Roman" w:cs="Times New Roman"/>
          <w:sz w:val="20"/>
          <w:szCs w:val="20"/>
          <w:u w:val="single"/>
        </w:rPr>
        <w:t>Мікропіпетка</w:t>
      </w:r>
      <w:proofErr w:type="spellEnd"/>
      <w:r w:rsidRPr="00937DCC">
        <w:rPr>
          <w:rStyle w:val="a8"/>
          <w:rFonts w:ascii="Times New Roman" w:hAnsi="Times New Roman" w:cs="Times New Roman"/>
          <w:sz w:val="20"/>
          <w:szCs w:val="20"/>
          <w:u w:val="single"/>
        </w:rPr>
        <w:t xml:space="preserve"> механічна; 15186 Штатив на пробірки; 61032 Кювету для лабораторного аналізатора ІВД, одноразового використання; 36749 Ультразвукова водяна баня; 32266 Стіл / кушетка масажний, без електроживлення, непортативний; 62001 Шприц для введення ліків перорального / </w:t>
      </w:r>
      <w:proofErr w:type="spellStart"/>
      <w:r w:rsidRPr="00937DCC">
        <w:rPr>
          <w:rStyle w:val="a8"/>
          <w:rFonts w:ascii="Times New Roman" w:hAnsi="Times New Roman" w:cs="Times New Roman"/>
          <w:sz w:val="20"/>
          <w:szCs w:val="20"/>
          <w:u w:val="single"/>
        </w:rPr>
        <w:t>ентерального</w:t>
      </w:r>
      <w:proofErr w:type="spellEnd"/>
      <w:r w:rsidRPr="00937DCC">
        <w:rPr>
          <w:rStyle w:val="a8"/>
          <w:rFonts w:ascii="Times New Roman" w:hAnsi="Times New Roman" w:cs="Times New Roman"/>
          <w:sz w:val="20"/>
          <w:szCs w:val="20"/>
          <w:u w:val="single"/>
        </w:rPr>
        <w:t xml:space="preserve"> харчування, багаторазового використання; 13514 Медична ширма; 35658 Лінза </w:t>
      </w:r>
      <w:proofErr w:type="spellStart"/>
      <w:r w:rsidRPr="00937DCC">
        <w:rPr>
          <w:rStyle w:val="a8"/>
          <w:rFonts w:ascii="Times New Roman" w:hAnsi="Times New Roman" w:cs="Times New Roman"/>
          <w:sz w:val="20"/>
          <w:szCs w:val="20"/>
          <w:u w:val="single"/>
        </w:rPr>
        <w:t>інтраокулярна</w:t>
      </w:r>
      <w:proofErr w:type="spellEnd"/>
      <w:r w:rsidRPr="00937DCC">
        <w:rPr>
          <w:rStyle w:val="a8"/>
          <w:rFonts w:ascii="Times New Roman" w:hAnsi="Times New Roman" w:cs="Times New Roman"/>
          <w:sz w:val="20"/>
          <w:szCs w:val="20"/>
          <w:u w:val="single"/>
        </w:rPr>
        <w:t xml:space="preserve"> для задньої камери ока, </w:t>
      </w:r>
      <w:proofErr w:type="spellStart"/>
      <w:r w:rsidRPr="00937DCC">
        <w:rPr>
          <w:rStyle w:val="a8"/>
          <w:rFonts w:ascii="Times New Roman" w:hAnsi="Times New Roman" w:cs="Times New Roman"/>
          <w:sz w:val="20"/>
          <w:szCs w:val="20"/>
          <w:u w:val="single"/>
        </w:rPr>
        <w:t>псевдофакічна</w:t>
      </w:r>
      <w:proofErr w:type="spellEnd"/>
      <w:r w:rsidRPr="00937DCC">
        <w:rPr>
          <w:rStyle w:val="a8"/>
          <w:rFonts w:ascii="Times New Roman" w:hAnsi="Times New Roman" w:cs="Times New Roman"/>
          <w:sz w:val="20"/>
          <w:szCs w:val="20"/>
          <w:u w:val="single"/>
        </w:rPr>
        <w:t>))</w:t>
      </w:r>
    </w:p>
    <w:p w:rsidR="00202128" w:rsidRDefault="00202128" w:rsidP="00937DCC">
      <w:pPr>
        <w:pStyle w:val="14"/>
        <w:widowControl w:val="0"/>
        <w:spacing w:line="240" w:lineRule="auto"/>
        <w:ind w:left="-82" w:right="113" w:firstLine="360"/>
        <w:jc w:val="both"/>
        <w:rPr>
          <w:rFonts w:ascii="Times New Roman" w:hAnsi="Times New Roman" w:cs="Times New Roman"/>
          <w:i/>
          <w:lang w:eastAsia="zh-CN"/>
        </w:rPr>
      </w:pPr>
      <w:bookmarkStart w:id="0" w:name="_Hlk123027843"/>
    </w:p>
    <w:p w:rsidR="00937DCC" w:rsidRDefault="00937DCC" w:rsidP="00937DCC">
      <w:pPr>
        <w:pStyle w:val="14"/>
        <w:widowControl w:val="0"/>
        <w:spacing w:line="240" w:lineRule="auto"/>
        <w:ind w:right="113"/>
        <w:jc w:val="both"/>
        <w:rPr>
          <w:rFonts w:ascii="Times New Roman" w:hAnsi="Times New Roman" w:cs="Times New Roman"/>
          <w:b/>
          <w:lang w:val="uk-UA"/>
        </w:rPr>
      </w:pPr>
    </w:p>
    <w:tbl>
      <w:tblPr>
        <w:tblStyle w:val="aa"/>
        <w:tblW w:w="10060" w:type="dxa"/>
        <w:tblLayout w:type="fixed"/>
        <w:tblLook w:val="04A0" w:firstRow="1" w:lastRow="0" w:firstColumn="1" w:lastColumn="0" w:noHBand="0" w:noVBand="1"/>
      </w:tblPr>
      <w:tblGrid>
        <w:gridCol w:w="561"/>
        <w:gridCol w:w="1422"/>
        <w:gridCol w:w="1819"/>
        <w:gridCol w:w="4131"/>
        <w:gridCol w:w="567"/>
        <w:gridCol w:w="567"/>
        <w:gridCol w:w="993"/>
      </w:tblGrid>
      <w:tr w:rsidR="00937DCC" w:rsidRPr="006D3C9A" w:rsidTr="00937DCC">
        <w:trPr>
          <w:trHeight w:val="840"/>
        </w:trPr>
        <w:tc>
          <w:tcPr>
            <w:tcW w:w="561" w:type="dxa"/>
            <w:noWrap/>
            <w:vAlign w:val="center"/>
            <w:hideMark/>
          </w:tcPr>
          <w:p w:rsidR="00937DCC" w:rsidRPr="00937DCC" w:rsidRDefault="00937DCC" w:rsidP="008A6599">
            <w:pPr>
              <w:jc w:val="center"/>
              <w:rPr>
                <w:rStyle w:val="afe"/>
                <w:rFonts w:ascii="Times New Roman" w:hAnsi="Times New Roman" w:cs="Times New Roman"/>
                <w:b/>
                <w:i w:val="0"/>
                <w:color w:val="000000" w:themeColor="text1"/>
                <w:sz w:val="20"/>
                <w:szCs w:val="20"/>
              </w:rPr>
            </w:pPr>
            <w:r w:rsidRPr="00937DCC">
              <w:rPr>
                <w:rStyle w:val="afe"/>
                <w:rFonts w:ascii="Times New Roman" w:hAnsi="Times New Roman" w:cs="Times New Roman"/>
                <w:b/>
                <w:i w:val="0"/>
                <w:color w:val="000000" w:themeColor="text1"/>
                <w:sz w:val="20"/>
                <w:szCs w:val="20"/>
              </w:rPr>
              <w:t>№</w:t>
            </w:r>
          </w:p>
        </w:tc>
        <w:tc>
          <w:tcPr>
            <w:tcW w:w="1422" w:type="dxa"/>
            <w:noWrap/>
            <w:vAlign w:val="center"/>
            <w:hideMark/>
          </w:tcPr>
          <w:p w:rsidR="00937DCC" w:rsidRPr="00937DCC" w:rsidRDefault="00937DCC" w:rsidP="008A6599">
            <w:pPr>
              <w:jc w:val="center"/>
              <w:rPr>
                <w:rStyle w:val="afe"/>
                <w:rFonts w:ascii="Times New Roman" w:hAnsi="Times New Roman" w:cs="Times New Roman"/>
                <w:b/>
                <w:i w:val="0"/>
                <w:color w:val="000000" w:themeColor="text1"/>
                <w:sz w:val="20"/>
                <w:szCs w:val="20"/>
              </w:rPr>
            </w:pPr>
            <w:r w:rsidRPr="00937DCC">
              <w:rPr>
                <w:rStyle w:val="afe"/>
                <w:rFonts w:ascii="Times New Roman" w:hAnsi="Times New Roman" w:cs="Times New Roman"/>
                <w:b/>
                <w:i w:val="0"/>
                <w:color w:val="000000" w:themeColor="text1"/>
                <w:sz w:val="20"/>
                <w:szCs w:val="20"/>
              </w:rPr>
              <w:t>Код НК 024:2019</w:t>
            </w:r>
          </w:p>
        </w:tc>
        <w:tc>
          <w:tcPr>
            <w:tcW w:w="1819" w:type="dxa"/>
            <w:noWrap/>
            <w:vAlign w:val="center"/>
            <w:hideMark/>
          </w:tcPr>
          <w:p w:rsidR="00937DCC" w:rsidRPr="00937DCC" w:rsidRDefault="00937DCC" w:rsidP="008A6599">
            <w:pPr>
              <w:jc w:val="center"/>
              <w:rPr>
                <w:rStyle w:val="afe"/>
                <w:rFonts w:ascii="Times New Roman" w:hAnsi="Times New Roman" w:cs="Times New Roman"/>
                <w:b/>
                <w:i w:val="0"/>
                <w:color w:val="000000" w:themeColor="text1"/>
                <w:sz w:val="20"/>
                <w:szCs w:val="20"/>
              </w:rPr>
            </w:pPr>
            <w:r w:rsidRPr="00937DCC">
              <w:rPr>
                <w:rStyle w:val="afe"/>
                <w:rFonts w:ascii="Times New Roman" w:hAnsi="Times New Roman" w:cs="Times New Roman"/>
                <w:b/>
                <w:i w:val="0"/>
                <w:color w:val="000000" w:themeColor="text1"/>
                <w:sz w:val="20"/>
                <w:szCs w:val="20"/>
              </w:rPr>
              <w:t>Найменування</w:t>
            </w:r>
          </w:p>
        </w:tc>
        <w:tc>
          <w:tcPr>
            <w:tcW w:w="4131" w:type="dxa"/>
            <w:noWrap/>
            <w:vAlign w:val="center"/>
            <w:hideMark/>
          </w:tcPr>
          <w:p w:rsidR="00937DCC" w:rsidRPr="00937DCC" w:rsidRDefault="00937DCC" w:rsidP="008A6599">
            <w:pPr>
              <w:jc w:val="center"/>
              <w:rPr>
                <w:rStyle w:val="afe"/>
                <w:rFonts w:ascii="Times New Roman" w:hAnsi="Times New Roman" w:cs="Times New Roman"/>
                <w:b/>
                <w:i w:val="0"/>
                <w:color w:val="000000" w:themeColor="text1"/>
                <w:sz w:val="20"/>
                <w:szCs w:val="20"/>
              </w:rPr>
            </w:pPr>
            <w:r w:rsidRPr="00937DCC">
              <w:rPr>
                <w:rStyle w:val="afe"/>
                <w:rFonts w:ascii="Times New Roman" w:hAnsi="Times New Roman" w:cs="Times New Roman"/>
                <w:b/>
                <w:i w:val="0"/>
                <w:color w:val="000000" w:themeColor="text1"/>
                <w:sz w:val="20"/>
                <w:szCs w:val="20"/>
              </w:rPr>
              <w:t>Технічні вимоги</w:t>
            </w:r>
          </w:p>
        </w:tc>
        <w:tc>
          <w:tcPr>
            <w:tcW w:w="1134" w:type="dxa"/>
            <w:gridSpan w:val="2"/>
            <w:noWrap/>
            <w:vAlign w:val="center"/>
            <w:hideMark/>
          </w:tcPr>
          <w:p w:rsidR="00937DCC" w:rsidRPr="00937DCC" w:rsidRDefault="00937DCC" w:rsidP="008A6599">
            <w:pPr>
              <w:jc w:val="center"/>
              <w:rPr>
                <w:rStyle w:val="afe"/>
                <w:rFonts w:ascii="Times New Roman" w:hAnsi="Times New Roman" w:cs="Times New Roman"/>
                <w:b/>
                <w:i w:val="0"/>
                <w:sz w:val="20"/>
                <w:szCs w:val="20"/>
              </w:rPr>
            </w:pPr>
            <w:r w:rsidRPr="00937DCC">
              <w:rPr>
                <w:rStyle w:val="afe"/>
                <w:rFonts w:ascii="Times New Roman" w:hAnsi="Times New Roman" w:cs="Times New Roman"/>
                <w:b/>
                <w:i w:val="0"/>
                <w:sz w:val="20"/>
                <w:szCs w:val="20"/>
              </w:rPr>
              <w:t>К-сть</w:t>
            </w:r>
          </w:p>
        </w:tc>
        <w:tc>
          <w:tcPr>
            <w:tcW w:w="993" w:type="dxa"/>
            <w:vAlign w:val="center"/>
          </w:tcPr>
          <w:p w:rsidR="00937DCC" w:rsidRPr="00937DCC" w:rsidRDefault="00937DCC" w:rsidP="008A6599">
            <w:pPr>
              <w:jc w:val="center"/>
              <w:rPr>
                <w:rStyle w:val="afe"/>
                <w:rFonts w:ascii="Times New Roman" w:hAnsi="Times New Roman" w:cs="Times New Roman"/>
                <w:b/>
                <w:i w:val="0"/>
                <w:sz w:val="20"/>
                <w:szCs w:val="20"/>
              </w:rPr>
            </w:pPr>
            <w:r w:rsidRPr="00937DCC">
              <w:rPr>
                <w:rStyle w:val="afe"/>
                <w:rFonts w:ascii="Times New Roman" w:hAnsi="Times New Roman" w:cs="Times New Roman"/>
                <w:b/>
                <w:i w:val="0"/>
                <w:sz w:val="20"/>
                <w:szCs w:val="20"/>
              </w:rPr>
              <w:t>Відповідність (Так/Ні)</w:t>
            </w:r>
          </w:p>
        </w:tc>
      </w:tr>
      <w:tr w:rsidR="00937DCC" w:rsidRPr="006D3C9A" w:rsidTr="00937DCC">
        <w:trPr>
          <w:trHeight w:val="1554"/>
        </w:trPr>
        <w:tc>
          <w:tcPr>
            <w:tcW w:w="561" w:type="dxa"/>
            <w:noWrap/>
            <w:hideMark/>
          </w:tcPr>
          <w:p w:rsidR="00937DCC" w:rsidRPr="00937DCC" w:rsidRDefault="00937DCC" w:rsidP="008A6599">
            <w:pPr>
              <w:jc w:val="center"/>
              <w:rPr>
                <w:rStyle w:val="afe"/>
                <w:rFonts w:ascii="Times New Roman" w:hAnsi="Times New Roman" w:cs="Times New Roman"/>
                <w:i w:val="0"/>
                <w:color w:val="000000" w:themeColor="text1"/>
                <w:sz w:val="20"/>
                <w:szCs w:val="20"/>
              </w:rPr>
            </w:pPr>
            <w:r w:rsidRPr="00937DCC">
              <w:rPr>
                <w:rStyle w:val="afe"/>
                <w:rFonts w:ascii="Times New Roman" w:hAnsi="Times New Roman" w:cs="Times New Roman"/>
                <w:i w:val="0"/>
                <w:color w:val="000000" w:themeColor="text1"/>
                <w:sz w:val="20"/>
                <w:szCs w:val="20"/>
              </w:rPr>
              <w:t>1</w:t>
            </w:r>
          </w:p>
        </w:tc>
        <w:tc>
          <w:tcPr>
            <w:tcW w:w="1422" w:type="dxa"/>
          </w:tcPr>
          <w:p w:rsidR="00937DCC" w:rsidRPr="00937DCC" w:rsidRDefault="00937DCC" w:rsidP="008A6599">
            <w:pPr>
              <w:jc w:val="center"/>
              <w:rPr>
                <w:rStyle w:val="afe"/>
                <w:rFonts w:ascii="Times New Roman" w:hAnsi="Times New Roman" w:cs="Times New Roman"/>
                <w:i w:val="0"/>
                <w:color w:val="000000" w:themeColor="text1"/>
                <w:sz w:val="20"/>
                <w:szCs w:val="20"/>
              </w:rPr>
            </w:pPr>
            <w:r w:rsidRPr="00937DCC">
              <w:rPr>
                <w:rStyle w:val="afe"/>
                <w:rFonts w:ascii="Times New Roman" w:hAnsi="Times New Roman" w:cs="Times New Roman"/>
                <w:i w:val="0"/>
                <w:color w:val="000000" w:themeColor="text1"/>
                <w:sz w:val="20"/>
                <w:szCs w:val="20"/>
              </w:rPr>
              <w:t xml:space="preserve">43761 Пробірка </w:t>
            </w:r>
            <w:proofErr w:type="spellStart"/>
            <w:r w:rsidRPr="00937DCC">
              <w:rPr>
                <w:rStyle w:val="afe"/>
                <w:rFonts w:ascii="Times New Roman" w:hAnsi="Times New Roman" w:cs="Times New Roman"/>
                <w:i w:val="0"/>
                <w:color w:val="000000" w:themeColor="text1"/>
                <w:sz w:val="20"/>
                <w:szCs w:val="20"/>
              </w:rPr>
              <w:t>центрифужна</w:t>
            </w:r>
            <w:proofErr w:type="spellEnd"/>
            <w:r w:rsidRPr="00937DCC">
              <w:rPr>
                <w:rStyle w:val="afe"/>
                <w:rFonts w:ascii="Times New Roman" w:hAnsi="Times New Roman" w:cs="Times New Roman"/>
                <w:i w:val="0"/>
                <w:color w:val="000000" w:themeColor="text1"/>
                <w:sz w:val="20"/>
                <w:szCs w:val="20"/>
              </w:rPr>
              <w:t>, нестерильна, IVD)</w:t>
            </w:r>
          </w:p>
        </w:tc>
        <w:tc>
          <w:tcPr>
            <w:tcW w:w="1819" w:type="dxa"/>
          </w:tcPr>
          <w:p w:rsidR="00937DCC" w:rsidRPr="00937DCC" w:rsidRDefault="00937DCC" w:rsidP="008A6599">
            <w:pPr>
              <w:jc w:val="center"/>
              <w:rPr>
                <w:rStyle w:val="afe"/>
                <w:rFonts w:ascii="Times New Roman" w:hAnsi="Times New Roman" w:cs="Times New Roman"/>
                <w:b/>
                <w:i w:val="0"/>
                <w:color w:val="000000" w:themeColor="text1"/>
                <w:sz w:val="20"/>
                <w:szCs w:val="20"/>
              </w:rPr>
            </w:pPr>
            <w:proofErr w:type="spellStart"/>
            <w:r w:rsidRPr="00937DCC">
              <w:rPr>
                <w:rStyle w:val="afe"/>
                <w:rFonts w:ascii="Times New Roman" w:hAnsi="Times New Roman" w:cs="Times New Roman"/>
                <w:b/>
                <w:i w:val="0"/>
                <w:color w:val="000000" w:themeColor="text1"/>
                <w:sz w:val="20"/>
                <w:szCs w:val="20"/>
              </w:rPr>
              <w:t>Мікропробірка</w:t>
            </w:r>
            <w:proofErr w:type="spellEnd"/>
            <w:r w:rsidRPr="00937DCC">
              <w:rPr>
                <w:rStyle w:val="afe"/>
                <w:rFonts w:ascii="Times New Roman" w:hAnsi="Times New Roman" w:cs="Times New Roman"/>
                <w:b/>
                <w:i w:val="0"/>
                <w:color w:val="000000" w:themeColor="text1"/>
                <w:sz w:val="20"/>
                <w:szCs w:val="20"/>
              </w:rPr>
              <w:t xml:space="preserve"> ПП 1,5 мл. тип </w:t>
            </w:r>
            <w:proofErr w:type="spellStart"/>
            <w:r w:rsidRPr="00937DCC">
              <w:rPr>
                <w:rStyle w:val="afe"/>
                <w:rFonts w:ascii="Times New Roman" w:hAnsi="Times New Roman" w:cs="Times New Roman"/>
                <w:b/>
                <w:i w:val="0"/>
                <w:color w:val="000000" w:themeColor="text1"/>
                <w:sz w:val="20"/>
                <w:szCs w:val="20"/>
              </w:rPr>
              <w:t>Eppendorf</w:t>
            </w:r>
            <w:proofErr w:type="spellEnd"/>
            <w:r w:rsidRPr="00937DCC">
              <w:rPr>
                <w:rStyle w:val="afe"/>
                <w:rFonts w:ascii="Times New Roman" w:hAnsi="Times New Roman" w:cs="Times New Roman"/>
                <w:b/>
                <w:i w:val="0"/>
                <w:color w:val="000000" w:themeColor="text1"/>
                <w:sz w:val="20"/>
                <w:szCs w:val="20"/>
              </w:rPr>
              <w:t>, градуйована, з пробкою</w:t>
            </w:r>
          </w:p>
          <w:p w:rsidR="00937DCC" w:rsidRPr="00937DCC" w:rsidRDefault="00937DCC" w:rsidP="008A6599">
            <w:pPr>
              <w:jc w:val="center"/>
              <w:rPr>
                <w:rStyle w:val="afe"/>
                <w:rFonts w:ascii="Times New Roman" w:hAnsi="Times New Roman" w:cs="Times New Roman"/>
                <w:b/>
                <w:i w:val="0"/>
                <w:color w:val="000000" w:themeColor="text1"/>
                <w:sz w:val="20"/>
                <w:szCs w:val="20"/>
              </w:rPr>
            </w:pPr>
          </w:p>
        </w:tc>
        <w:tc>
          <w:tcPr>
            <w:tcW w:w="4131" w:type="dxa"/>
            <w:vAlign w:val="center"/>
          </w:tcPr>
          <w:p w:rsidR="00937DCC" w:rsidRPr="00937DCC" w:rsidRDefault="00937DCC" w:rsidP="008A6599">
            <w:pPr>
              <w:rPr>
                <w:rStyle w:val="afe"/>
                <w:rFonts w:ascii="Times New Roman" w:hAnsi="Times New Roman" w:cs="Times New Roman"/>
                <w:i w:val="0"/>
                <w:color w:val="000000" w:themeColor="text1"/>
                <w:sz w:val="20"/>
                <w:szCs w:val="20"/>
              </w:rPr>
            </w:pPr>
            <w:r w:rsidRPr="00937DCC">
              <w:rPr>
                <w:rFonts w:ascii="Times New Roman" w:eastAsia="Times New Roman" w:hAnsi="Times New Roman" w:cs="Times New Roman"/>
                <w:sz w:val="20"/>
                <w:szCs w:val="20"/>
              </w:rPr>
              <w:t>Пробірка має:</w:t>
            </w:r>
            <w:r w:rsidRPr="00937DCC">
              <w:rPr>
                <w:rFonts w:ascii="Times New Roman" w:eastAsia="Times New Roman" w:hAnsi="Times New Roman" w:cs="Times New Roman"/>
                <w:sz w:val="20"/>
                <w:szCs w:val="20"/>
              </w:rPr>
              <w:br/>
              <w:t>- бути прозорою;</w:t>
            </w:r>
            <w:r w:rsidRPr="00937DCC">
              <w:rPr>
                <w:rFonts w:ascii="Times New Roman" w:eastAsia="Times New Roman" w:hAnsi="Times New Roman" w:cs="Times New Roman"/>
                <w:sz w:val="20"/>
                <w:szCs w:val="20"/>
              </w:rPr>
              <w:br/>
              <w:t>- мати маркування та поле для підпису;</w:t>
            </w:r>
            <w:r w:rsidRPr="00937DCC">
              <w:rPr>
                <w:rFonts w:ascii="Times New Roman" w:eastAsia="Times New Roman" w:hAnsi="Times New Roman" w:cs="Times New Roman"/>
                <w:sz w:val="20"/>
                <w:szCs w:val="20"/>
              </w:rPr>
              <w:br/>
              <w:t xml:space="preserve">- витримувати центрифугування 20000 </w:t>
            </w:r>
            <w:r w:rsidRPr="00937DCC">
              <w:rPr>
                <w:rFonts w:ascii="Times New Roman" w:eastAsia="Times New Roman" w:hAnsi="Times New Roman" w:cs="Times New Roman"/>
                <w:sz w:val="20"/>
                <w:szCs w:val="20"/>
                <w:lang w:val="en-US"/>
              </w:rPr>
              <w:t>g</w:t>
            </w:r>
            <w:r w:rsidRPr="00937DCC">
              <w:rPr>
                <w:rFonts w:ascii="Times New Roman" w:eastAsia="Times New Roman" w:hAnsi="Times New Roman" w:cs="Times New Roman"/>
                <w:sz w:val="20"/>
                <w:szCs w:val="20"/>
              </w:rPr>
              <w:t>;</w:t>
            </w:r>
            <w:r w:rsidRPr="00937DCC">
              <w:rPr>
                <w:rFonts w:ascii="Times New Roman" w:eastAsia="Times New Roman" w:hAnsi="Times New Roman" w:cs="Times New Roman"/>
                <w:sz w:val="20"/>
                <w:szCs w:val="20"/>
              </w:rPr>
              <w:br/>
              <w:t xml:space="preserve">- бути </w:t>
            </w:r>
            <w:proofErr w:type="spellStart"/>
            <w:r w:rsidRPr="00937DCC">
              <w:rPr>
                <w:rFonts w:ascii="Times New Roman" w:eastAsia="Times New Roman" w:hAnsi="Times New Roman" w:cs="Times New Roman"/>
                <w:sz w:val="20"/>
                <w:szCs w:val="20"/>
              </w:rPr>
              <w:t>терморезистентною</w:t>
            </w:r>
            <w:proofErr w:type="spellEnd"/>
            <w:r w:rsidRPr="00937DCC">
              <w:rPr>
                <w:rFonts w:ascii="Times New Roman" w:eastAsia="Times New Roman" w:hAnsi="Times New Roman" w:cs="Times New Roman"/>
                <w:sz w:val="20"/>
                <w:szCs w:val="20"/>
              </w:rPr>
              <w:t xml:space="preserve"> та витримувати - температуру -80 °С до +120 °С.</w:t>
            </w:r>
            <w:r w:rsidRPr="00937DCC">
              <w:rPr>
                <w:rFonts w:ascii="Times New Roman" w:eastAsia="Times New Roman" w:hAnsi="Times New Roman" w:cs="Times New Roman"/>
                <w:sz w:val="20"/>
                <w:szCs w:val="20"/>
              </w:rPr>
              <w:br/>
              <w:t xml:space="preserve">В складі пропозиції учасником мають бути надані копії документів, що свідчать про сертифікацію виробника/виробництва відповідно вимогам стандартів: </w:t>
            </w:r>
            <w:r w:rsidRPr="00937DCC">
              <w:rPr>
                <w:rFonts w:ascii="Times New Roman" w:eastAsia="Times New Roman" w:hAnsi="Times New Roman" w:cs="Times New Roman"/>
                <w:sz w:val="20"/>
                <w:szCs w:val="20"/>
                <w:lang w:val="en-US"/>
              </w:rPr>
              <w:t>ISO</w:t>
            </w:r>
            <w:r w:rsidRPr="00937DCC">
              <w:rPr>
                <w:rFonts w:ascii="Times New Roman" w:eastAsia="Times New Roman" w:hAnsi="Times New Roman" w:cs="Times New Roman"/>
                <w:sz w:val="20"/>
                <w:szCs w:val="20"/>
              </w:rPr>
              <w:t xml:space="preserve"> 13485, </w:t>
            </w:r>
            <w:r w:rsidRPr="00937DCC">
              <w:rPr>
                <w:rFonts w:ascii="Times New Roman" w:eastAsia="Times New Roman" w:hAnsi="Times New Roman" w:cs="Times New Roman"/>
                <w:sz w:val="20"/>
                <w:szCs w:val="20"/>
                <w:lang w:val="en-US"/>
              </w:rPr>
              <w:t>ISO</w:t>
            </w:r>
            <w:r w:rsidRPr="00937DCC">
              <w:rPr>
                <w:rFonts w:ascii="Times New Roman" w:eastAsia="Times New Roman" w:hAnsi="Times New Roman" w:cs="Times New Roman"/>
                <w:sz w:val="20"/>
                <w:szCs w:val="20"/>
              </w:rPr>
              <w:t xml:space="preserve"> 45001:2018 та </w:t>
            </w:r>
            <w:r w:rsidRPr="00937DCC">
              <w:rPr>
                <w:rFonts w:ascii="Times New Roman" w:eastAsia="Times New Roman" w:hAnsi="Times New Roman" w:cs="Times New Roman"/>
                <w:sz w:val="20"/>
                <w:szCs w:val="20"/>
                <w:lang w:val="en-US"/>
              </w:rPr>
              <w:t>ISO</w:t>
            </w:r>
            <w:r w:rsidRPr="00937DCC">
              <w:rPr>
                <w:rFonts w:ascii="Times New Roman" w:eastAsia="Times New Roman" w:hAnsi="Times New Roman" w:cs="Times New Roman"/>
                <w:sz w:val="20"/>
                <w:szCs w:val="20"/>
              </w:rPr>
              <w:t xml:space="preserve"> 14001.</w:t>
            </w:r>
            <w:r w:rsidRPr="00937DCC">
              <w:rPr>
                <w:rFonts w:ascii="Times New Roman" w:eastAsia="Times New Roman" w:hAnsi="Times New Roman" w:cs="Times New Roman"/>
                <w:sz w:val="20"/>
                <w:szCs w:val="20"/>
              </w:rPr>
              <w:br/>
              <w:t>В разі якщо документи в оригіналі викладені мовою іншою ніж українська, вони мають супроводжуватися перекладом на українську мову.</w:t>
            </w:r>
          </w:p>
        </w:tc>
        <w:tc>
          <w:tcPr>
            <w:tcW w:w="567" w:type="dxa"/>
            <w:noWrap/>
          </w:tcPr>
          <w:p w:rsidR="00937DCC" w:rsidRPr="00937DCC" w:rsidRDefault="00937DCC" w:rsidP="008A6599">
            <w:pPr>
              <w:jc w:val="center"/>
              <w:rPr>
                <w:rStyle w:val="afe"/>
                <w:rFonts w:ascii="Times New Roman" w:hAnsi="Times New Roman" w:cs="Times New Roman"/>
                <w:i w:val="0"/>
                <w:color w:val="000000" w:themeColor="text1"/>
                <w:sz w:val="20"/>
                <w:szCs w:val="20"/>
              </w:rPr>
            </w:pPr>
            <w:r w:rsidRPr="00937DCC">
              <w:rPr>
                <w:rStyle w:val="afe"/>
                <w:rFonts w:ascii="Times New Roman" w:hAnsi="Times New Roman" w:cs="Times New Roman"/>
                <w:i w:val="0"/>
                <w:color w:val="000000" w:themeColor="text1"/>
                <w:sz w:val="20"/>
                <w:szCs w:val="20"/>
              </w:rPr>
              <w:t>10</w:t>
            </w:r>
          </w:p>
        </w:tc>
        <w:tc>
          <w:tcPr>
            <w:tcW w:w="567" w:type="dxa"/>
            <w:noWrap/>
          </w:tcPr>
          <w:p w:rsidR="00937DCC" w:rsidRPr="00937DCC" w:rsidRDefault="00937DCC" w:rsidP="008A6599">
            <w:pPr>
              <w:jc w:val="center"/>
              <w:rPr>
                <w:rStyle w:val="afe"/>
                <w:rFonts w:ascii="Times New Roman" w:hAnsi="Times New Roman" w:cs="Times New Roman"/>
                <w:i w:val="0"/>
                <w:sz w:val="20"/>
                <w:szCs w:val="20"/>
              </w:rPr>
            </w:pPr>
            <w:proofErr w:type="spellStart"/>
            <w:r w:rsidRPr="00937DCC">
              <w:rPr>
                <w:rStyle w:val="afe"/>
                <w:rFonts w:ascii="Times New Roman" w:hAnsi="Times New Roman" w:cs="Times New Roman"/>
                <w:i w:val="0"/>
                <w:sz w:val="20"/>
                <w:szCs w:val="20"/>
              </w:rPr>
              <w:t>уп</w:t>
            </w:r>
            <w:proofErr w:type="spellEnd"/>
          </w:p>
        </w:tc>
        <w:tc>
          <w:tcPr>
            <w:tcW w:w="993" w:type="dxa"/>
          </w:tcPr>
          <w:p w:rsidR="00937DCC" w:rsidRPr="00937DCC" w:rsidRDefault="00937DCC" w:rsidP="008A6599">
            <w:pPr>
              <w:jc w:val="center"/>
              <w:rPr>
                <w:rStyle w:val="afe"/>
                <w:rFonts w:ascii="Times New Roman" w:hAnsi="Times New Roman" w:cs="Times New Roman"/>
                <w:i w:val="0"/>
                <w:sz w:val="20"/>
                <w:szCs w:val="20"/>
              </w:rPr>
            </w:pPr>
          </w:p>
        </w:tc>
      </w:tr>
      <w:tr w:rsidR="00937DCC" w:rsidRPr="006D3C9A" w:rsidTr="00937DCC">
        <w:trPr>
          <w:trHeight w:val="699"/>
        </w:trPr>
        <w:tc>
          <w:tcPr>
            <w:tcW w:w="561" w:type="dxa"/>
            <w:noWrap/>
            <w:hideMark/>
          </w:tcPr>
          <w:p w:rsidR="00937DCC" w:rsidRPr="00937DCC" w:rsidRDefault="00937DCC" w:rsidP="008A6599">
            <w:pPr>
              <w:jc w:val="center"/>
              <w:rPr>
                <w:rStyle w:val="afe"/>
                <w:rFonts w:ascii="Times New Roman" w:hAnsi="Times New Roman" w:cs="Times New Roman"/>
                <w:i w:val="0"/>
                <w:color w:val="000000" w:themeColor="text1"/>
                <w:sz w:val="20"/>
                <w:szCs w:val="20"/>
              </w:rPr>
            </w:pPr>
            <w:r w:rsidRPr="00937DCC">
              <w:rPr>
                <w:rStyle w:val="afe"/>
                <w:rFonts w:ascii="Times New Roman" w:hAnsi="Times New Roman" w:cs="Times New Roman"/>
                <w:i w:val="0"/>
                <w:color w:val="000000" w:themeColor="text1"/>
                <w:sz w:val="20"/>
                <w:szCs w:val="20"/>
              </w:rPr>
              <w:t>2</w:t>
            </w:r>
          </w:p>
        </w:tc>
        <w:tc>
          <w:tcPr>
            <w:tcW w:w="1422" w:type="dxa"/>
          </w:tcPr>
          <w:p w:rsidR="00937DCC" w:rsidRPr="00937DCC" w:rsidRDefault="00937DCC" w:rsidP="008A6599">
            <w:pPr>
              <w:jc w:val="center"/>
              <w:rPr>
                <w:rStyle w:val="afe"/>
                <w:rFonts w:ascii="Times New Roman" w:hAnsi="Times New Roman" w:cs="Times New Roman"/>
                <w:i w:val="0"/>
                <w:color w:val="000000" w:themeColor="text1"/>
                <w:sz w:val="20"/>
                <w:szCs w:val="20"/>
              </w:rPr>
            </w:pPr>
            <w:r w:rsidRPr="00937DCC">
              <w:rPr>
                <w:rFonts w:ascii="Times New Roman" w:eastAsia="Times New Roman" w:hAnsi="Times New Roman" w:cs="Times New Roman"/>
                <w:sz w:val="20"/>
                <w:szCs w:val="20"/>
                <w:lang w:val="en-US"/>
              </w:rPr>
              <w:t xml:space="preserve">16822 - </w:t>
            </w:r>
            <w:proofErr w:type="spellStart"/>
            <w:r w:rsidRPr="00937DCC">
              <w:rPr>
                <w:rFonts w:ascii="Times New Roman" w:eastAsia="Times New Roman" w:hAnsi="Times New Roman" w:cs="Times New Roman"/>
                <w:sz w:val="20"/>
                <w:szCs w:val="20"/>
                <w:lang w:val="en-US"/>
              </w:rPr>
              <w:t>Наконечник</w:t>
            </w:r>
            <w:proofErr w:type="spellEnd"/>
            <w:r w:rsidRPr="00937DCC">
              <w:rPr>
                <w:rFonts w:ascii="Times New Roman" w:eastAsia="Times New Roman" w:hAnsi="Times New Roman" w:cs="Times New Roman"/>
                <w:sz w:val="20"/>
                <w:szCs w:val="20"/>
                <w:lang w:val="en-US"/>
              </w:rPr>
              <w:t xml:space="preserve"> </w:t>
            </w:r>
            <w:proofErr w:type="spellStart"/>
            <w:r w:rsidRPr="00937DCC">
              <w:rPr>
                <w:rFonts w:ascii="Times New Roman" w:eastAsia="Times New Roman" w:hAnsi="Times New Roman" w:cs="Times New Roman"/>
                <w:sz w:val="20"/>
                <w:szCs w:val="20"/>
                <w:lang w:val="en-US"/>
              </w:rPr>
              <w:t>піпетки</w:t>
            </w:r>
            <w:proofErr w:type="spellEnd"/>
          </w:p>
        </w:tc>
        <w:tc>
          <w:tcPr>
            <w:tcW w:w="1819" w:type="dxa"/>
          </w:tcPr>
          <w:p w:rsidR="00937DCC" w:rsidRPr="00937DCC" w:rsidRDefault="00937DCC" w:rsidP="008A6599">
            <w:pPr>
              <w:spacing w:after="0"/>
              <w:rPr>
                <w:rFonts w:ascii="Times New Roman" w:eastAsia="Times New Roman" w:hAnsi="Times New Roman" w:cs="Times New Roman"/>
                <w:b/>
                <w:sz w:val="20"/>
                <w:szCs w:val="20"/>
              </w:rPr>
            </w:pPr>
            <w:r w:rsidRPr="00937DCC">
              <w:rPr>
                <w:rFonts w:ascii="Times New Roman" w:eastAsia="Times New Roman" w:hAnsi="Times New Roman" w:cs="Times New Roman"/>
                <w:b/>
                <w:sz w:val="20"/>
                <w:szCs w:val="20"/>
              </w:rPr>
              <w:t xml:space="preserve">Наконечники для дозаторів, </w:t>
            </w:r>
            <w:r w:rsidRPr="00937DCC">
              <w:rPr>
                <w:rFonts w:ascii="Times New Roman" w:eastAsia="Times New Roman" w:hAnsi="Times New Roman" w:cs="Times New Roman"/>
                <w:b/>
                <w:sz w:val="20"/>
                <w:szCs w:val="20"/>
                <w:lang w:val="en-US"/>
              </w:rPr>
              <w:t>CLEARLINE</w:t>
            </w:r>
            <w:r w:rsidRPr="00937DCC">
              <w:rPr>
                <w:rFonts w:ascii="Times New Roman" w:eastAsia="Times New Roman" w:hAnsi="Times New Roman" w:cs="Times New Roman"/>
                <w:b/>
                <w:sz w:val="20"/>
                <w:szCs w:val="20"/>
              </w:rPr>
              <w:t xml:space="preserve">®, універсальні, подовжені, стерильні, вільні від </w:t>
            </w:r>
            <w:proofErr w:type="spellStart"/>
            <w:r w:rsidRPr="00937DCC">
              <w:rPr>
                <w:rFonts w:ascii="Times New Roman" w:eastAsia="Times New Roman" w:hAnsi="Times New Roman" w:cs="Times New Roman"/>
                <w:b/>
                <w:sz w:val="20"/>
                <w:szCs w:val="20"/>
              </w:rPr>
              <w:t>ДНКаз</w:t>
            </w:r>
            <w:proofErr w:type="spellEnd"/>
            <w:r w:rsidRPr="00937DCC">
              <w:rPr>
                <w:rFonts w:ascii="Times New Roman" w:eastAsia="Times New Roman" w:hAnsi="Times New Roman" w:cs="Times New Roman"/>
                <w:b/>
                <w:sz w:val="20"/>
                <w:szCs w:val="20"/>
              </w:rPr>
              <w:t xml:space="preserve">, </w:t>
            </w:r>
            <w:proofErr w:type="spellStart"/>
            <w:r w:rsidRPr="00937DCC">
              <w:rPr>
                <w:rFonts w:ascii="Times New Roman" w:eastAsia="Times New Roman" w:hAnsi="Times New Roman" w:cs="Times New Roman"/>
                <w:b/>
                <w:sz w:val="20"/>
                <w:szCs w:val="20"/>
              </w:rPr>
              <w:t>РНКаз</w:t>
            </w:r>
            <w:proofErr w:type="spellEnd"/>
            <w:r w:rsidRPr="00937DCC">
              <w:rPr>
                <w:rFonts w:ascii="Times New Roman" w:eastAsia="Times New Roman" w:hAnsi="Times New Roman" w:cs="Times New Roman"/>
                <w:b/>
                <w:sz w:val="20"/>
                <w:szCs w:val="20"/>
              </w:rPr>
              <w:t>, ДНК людини, інгібіторів ПЛР та пірогенів, з поверхнею повного зливу "</w:t>
            </w:r>
            <w:r w:rsidRPr="00937DCC">
              <w:rPr>
                <w:rFonts w:ascii="Times New Roman" w:eastAsia="Times New Roman" w:hAnsi="Times New Roman" w:cs="Times New Roman"/>
                <w:b/>
                <w:sz w:val="20"/>
                <w:szCs w:val="20"/>
                <w:lang w:val="en-US"/>
              </w:rPr>
              <w:t>low</w:t>
            </w:r>
            <w:r w:rsidRPr="00937DCC">
              <w:rPr>
                <w:rFonts w:ascii="Times New Roman" w:eastAsia="Times New Roman" w:hAnsi="Times New Roman" w:cs="Times New Roman"/>
                <w:b/>
                <w:sz w:val="20"/>
                <w:szCs w:val="20"/>
              </w:rPr>
              <w:t xml:space="preserve"> </w:t>
            </w:r>
            <w:r w:rsidRPr="00937DCC">
              <w:rPr>
                <w:rFonts w:ascii="Times New Roman" w:eastAsia="Times New Roman" w:hAnsi="Times New Roman" w:cs="Times New Roman"/>
                <w:b/>
                <w:sz w:val="20"/>
                <w:szCs w:val="20"/>
                <w:lang w:val="en-US"/>
              </w:rPr>
              <w:t>Binding</w:t>
            </w:r>
            <w:r w:rsidRPr="00937DCC">
              <w:rPr>
                <w:rFonts w:ascii="Times New Roman" w:eastAsia="Times New Roman" w:hAnsi="Times New Roman" w:cs="Times New Roman"/>
                <w:b/>
                <w:sz w:val="20"/>
                <w:szCs w:val="20"/>
              </w:rPr>
              <w:t xml:space="preserve">", з фільтром 50-1250 </w:t>
            </w:r>
            <w:proofErr w:type="spellStart"/>
            <w:r w:rsidRPr="00937DCC">
              <w:rPr>
                <w:rFonts w:ascii="Times New Roman" w:eastAsia="Times New Roman" w:hAnsi="Times New Roman" w:cs="Times New Roman"/>
                <w:b/>
                <w:sz w:val="20"/>
                <w:szCs w:val="20"/>
              </w:rPr>
              <w:t>мкл</w:t>
            </w:r>
            <w:proofErr w:type="spellEnd"/>
            <w:r w:rsidRPr="00937DCC">
              <w:rPr>
                <w:rFonts w:ascii="Times New Roman" w:eastAsia="Times New Roman" w:hAnsi="Times New Roman" w:cs="Times New Roman"/>
                <w:b/>
                <w:sz w:val="20"/>
                <w:szCs w:val="20"/>
              </w:rPr>
              <w:t>.</w:t>
            </w:r>
          </w:p>
          <w:p w:rsidR="00937DCC" w:rsidRPr="00937DCC" w:rsidRDefault="00937DCC" w:rsidP="008A6599">
            <w:pPr>
              <w:jc w:val="center"/>
              <w:rPr>
                <w:rStyle w:val="afe"/>
                <w:rFonts w:ascii="Times New Roman" w:hAnsi="Times New Roman" w:cs="Times New Roman"/>
                <w:b/>
                <w:i w:val="0"/>
                <w:color w:val="000000" w:themeColor="text1"/>
                <w:sz w:val="20"/>
                <w:szCs w:val="20"/>
              </w:rPr>
            </w:pPr>
          </w:p>
        </w:tc>
        <w:tc>
          <w:tcPr>
            <w:tcW w:w="4131" w:type="dxa"/>
            <w:vAlign w:val="center"/>
          </w:tcPr>
          <w:p w:rsidR="00937DCC" w:rsidRPr="00937DCC" w:rsidRDefault="00937DCC" w:rsidP="008A6599">
            <w:pPr>
              <w:rPr>
                <w:rStyle w:val="afe"/>
                <w:rFonts w:ascii="Times New Roman" w:hAnsi="Times New Roman" w:cs="Times New Roman"/>
                <w:i w:val="0"/>
                <w:color w:val="000000" w:themeColor="text1"/>
                <w:sz w:val="20"/>
                <w:szCs w:val="20"/>
              </w:rPr>
            </w:pPr>
            <w:r w:rsidRPr="00937DCC">
              <w:rPr>
                <w:rFonts w:ascii="Times New Roman" w:eastAsia="Times New Roman" w:hAnsi="Times New Roman" w:cs="Times New Roman"/>
                <w:sz w:val="20"/>
                <w:szCs w:val="20"/>
              </w:rPr>
              <w:t xml:space="preserve">Наконечник має: </w:t>
            </w:r>
            <w:r w:rsidRPr="00937DCC">
              <w:rPr>
                <w:rFonts w:ascii="Times New Roman" w:eastAsia="Times New Roman" w:hAnsi="Times New Roman" w:cs="Times New Roman"/>
                <w:sz w:val="20"/>
                <w:szCs w:val="20"/>
              </w:rPr>
              <w:br/>
              <w:t xml:space="preserve">- бути діапазоном дозування 50-1250 </w:t>
            </w:r>
            <w:proofErr w:type="spellStart"/>
            <w:r w:rsidRPr="00937DCC">
              <w:rPr>
                <w:rFonts w:ascii="Times New Roman" w:eastAsia="Times New Roman" w:hAnsi="Times New Roman" w:cs="Times New Roman"/>
                <w:sz w:val="20"/>
                <w:szCs w:val="20"/>
              </w:rPr>
              <w:t>мкл</w:t>
            </w:r>
            <w:proofErr w:type="spellEnd"/>
            <w:r w:rsidRPr="00937DCC">
              <w:rPr>
                <w:rFonts w:ascii="Times New Roman" w:eastAsia="Times New Roman" w:hAnsi="Times New Roman" w:cs="Times New Roman"/>
                <w:sz w:val="20"/>
                <w:szCs w:val="20"/>
              </w:rPr>
              <w:t>;</w:t>
            </w:r>
            <w:r w:rsidRPr="00937DCC">
              <w:rPr>
                <w:rFonts w:ascii="Times New Roman" w:eastAsia="Times New Roman" w:hAnsi="Times New Roman" w:cs="Times New Roman"/>
                <w:sz w:val="20"/>
                <w:szCs w:val="20"/>
              </w:rPr>
              <w:br/>
              <w:t>- бути універсальні;</w:t>
            </w:r>
            <w:r w:rsidRPr="00937DCC">
              <w:rPr>
                <w:rFonts w:ascii="Times New Roman" w:eastAsia="Times New Roman" w:hAnsi="Times New Roman" w:cs="Times New Roman"/>
                <w:sz w:val="20"/>
                <w:szCs w:val="20"/>
              </w:rPr>
              <w:br/>
              <w:t>- бути подовжені;</w:t>
            </w:r>
            <w:r w:rsidRPr="00937DCC">
              <w:rPr>
                <w:rFonts w:ascii="Times New Roman" w:eastAsia="Times New Roman" w:hAnsi="Times New Roman" w:cs="Times New Roman"/>
                <w:sz w:val="20"/>
                <w:szCs w:val="20"/>
              </w:rPr>
              <w:br/>
              <w:t>- бути з фільтром;</w:t>
            </w:r>
            <w:r w:rsidRPr="00937DCC">
              <w:rPr>
                <w:rFonts w:ascii="Times New Roman" w:eastAsia="Times New Roman" w:hAnsi="Times New Roman" w:cs="Times New Roman"/>
                <w:sz w:val="20"/>
                <w:szCs w:val="20"/>
              </w:rPr>
              <w:br/>
              <w:t>- бути з поверхнею повного зливу "</w:t>
            </w:r>
            <w:r w:rsidRPr="00937DCC">
              <w:rPr>
                <w:rFonts w:ascii="Times New Roman" w:eastAsia="Times New Roman" w:hAnsi="Times New Roman" w:cs="Times New Roman"/>
                <w:sz w:val="20"/>
                <w:szCs w:val="20"/>
                <w:lang w:val="en-US"/>
              </w:rPr>
              <w:t>low</w:t>
            </w:r>
            <w:r w:rsidRPr="00937DCC">
              <w:rPr>
                <w:rFonts w:ascii="Times New Roman" w:eastAsia="Times New Roman" w:hAnsi="Times New Roman" w:cs="Times New Roman"/>
                <w:sz w:val="20"/>
                <w:szCs w:val="20"/>
              </w:rPr>
              <w:t xml:space="preserve"> </w:t>
            </w:r>
            <w:r w:rsidRPr="00937DCC">
              <w:rPr>
                <w:rFonts w:ascii="Times New Roman" w:eastAsia="Times New Roman" w:hAnsi="Times New Roman" w:cs="Times New Roman"/>
                <w:sz w:val="20"/>
                <w:szCs w:val="20"/>
                <w:lang w:val="en-US"/>
              </w:rPr>
              <w:t>Binding</w:t>
            </w:r>
            <w:r w:rsidRPr="00937DCC">
              <w:rPr>
                <w:rFonts w:ascii="Times New Roman" w:eastAsia="Times New Roman" w:hAnsi="Times New Roman" w:cs="Times New Roman"/>
                <w:sz w:val="20"/>
                <w:szCs w:val="20"/>
              </w:rPr>
              <w:t>";</w:t>
            </w:r>
            <w:r w:rsidRPr="00937DCC">
              <w:rPr>
                <w:rFonts w:ascii="Times New Roman" w:eastAsia="Times New Roman" w:hAnsi="Times New Roman" w:cs="Times New Roman"/>
                <w:sz w:val="20"/>
                <w:szCs w:val="20"/>
              </w:rPr>
              <w:br/>
              <w:t xml:space="preserve">- бути вільні від </w:t>
            </w:r>
            <w:proofErr w:type="spellStart"/>
            <w:r w:rsidRPr="00937DCC">
              <w:rPr>
                <w:rFonts w:ascii="Times New Roman" w:eastAsia="Times New Roman" w:hAnsi="Times New Roman" w:cs="Times New Roman"/>
                <w:sz w:val="20"/>
                <w:szCs w:val="20"/>
              </w:rPr>
              <w:t>ДНКаз</w:t>
            </w:r>
            <w:proofErr w:type="spellEnd"/>
            <w:r w:rsidRPr="00937DCC">
              <w:rPr>
                <w:rFonts w:ascii="Times New Roman" w:eastAsia="Times New Roman" w:hAnsi="Times New Roman" w:cs="Times New Roman"/>
                <w:sz w:val="20"/>
                <w:szCs w:val="20"/>
              </w:rPr>
              <w:t xml:space="preserve">, </w:t>
            </w:r>
            <w:proofErr w:type="spellStart"/>
            <w:r w:rsidRPr="00937DCC">
              <w:rPr>
                <w:rFonts w:ascii="Times New Roman" w:eastAsia="Times New Roman" w:hAnsi="Times New Roman" w:cs="Times New Roman"/>
                <w:sz w:val="20"/>
                <w:szCs w:val="20"/>
              </w:rPr>
              <w:t>РНКаз</w:t>
            </w:r>
            <w:proofErr w:type="spellEnd"/>
            <w:r w:rsidRPr="00937DCC">
              <w:rPr>
                <w:rFonts w:ascii="Times New Roman" w:eastAsia="Times New Roman" w:hAnsi="Times New Roman" w:cs="Times New Roman"/>
                <w:sz w:val="20"/>
                <w:szCs w:val="20"/>
              </w:rPr>
              <w:t>, ДНК людини, інгібіторів ПЛР та пірогенів;</w:t>
            </w:r>
            <w:r w:rsidRPr="00937DCC">
              <w:rPr>
                <w:rFonts w:ascii="Times New Roman" w:eastAsia="Times New Roman" w:hAnsi="Times New Roman" w:cs="Times New Roman"/>
                <w:sz w:val="20"/>
                <w:szCs w:val="20"/>
              </w:rPr>
              <w:br/>
              <w:t>- бути стерильні.</w:t>
            </w:r>
            <w:r w:rsidRPr="00937DCC">
              <w:rPr>
                <w:rFonts w:ascii="Times New Roman" w:eastAsia="Times New Roman" w:hAnsi="Times New Roman" w:cs="Times New Roman"/>
                <w:sz w:val="20"/>
                <w:szCs w:val="20"/>
              </w:rPr>
              <w:br/>
              <w:t xml:space="preserve">В складі пропозиції учасником мають бути надані копії документів, що свідчать про сертифікацію виробника/виробництва відповідно вимогам стандартів: </w:t>
            </w:r>
            <w:r w:rsidRPr="00937DCC">
              <w:rPr>
                <w:rFonts w:ascii="Times New Roman" w:eastAsia="Times New Roman" w:hAnsi="Times New Roman" w:cs="Times New Roman"/>
                <w:sz w:val="20"/>
                <w:szCs w:val="20"/>
                <w:lang w:val="en-US"/>
              </w:rPr>
              <w:t>ISO</w:t>
            </w:r>
            <w:r w:rsidRPr="00937DCC">
              <w:rPr>
                <w:rFonts w:ascii="Times New Roman" w:eastAsia="Times New Roman" w:hAnsi="Times New Roman" w:cs="Times New Roman"/>
                <w:sz w:val="20"/>
                <w:szCs w:val="20"/>
              </w:rPr>
              <w:t xml:space="preserve"> 13485, </w:t>
            </w:r>
            <w:r w:rsidRPr="00937DCC">
              <w:rPr>
                <w:rFonts w:ascii="Times New Roman" w:eastAsia="Times New Roman" w:hAnsi="Times New Roman" w:cs="Times New Roman"/>
                <w:sz w:val="20"/>
                <w:szCs w:val="20"/>
                <w:lang w:val="en-US"/>
              </w:rPr>
              <w:t>ISO</w:t>
            </w:r>
            <w:r w:rsidRPr="00937DCC">
              <w:rPr>
                <w:rFonts w:ascii="Times New Roman" w:eastAsia="Times New Roman" w:hAnsi="Times New Roman" w:cs="Times New Roman"/>
                <w:sz w:val="20"/>
                <w:szCs w:val="20"/>
              </w:rPr>
              <w:t xml:space="preserve"> 45001:2018 та </w:t>
            </w:r>
            <w:r w:rsidRPr="00937DCC">
              <w:rPr>
                <w:rFonts w:ascii="Times New Roman" w:eastAsia="Times New Roman" w:hAnsi="Times New Roman" w:cs="Times New Roman"/>
                <w:sz w:val="20"/>
                <w:szCs w:val="20"/>
                <w:lang w:val="en-US"/>
              </w:rPr>
              <w:t>ISO</w:t>
            </w:r>
            <w:r w:rsidRPr="00937DCC">
              <w:rPr>
                <w:rFonts w:ascii="Times New Roman" w:eastAsia="Times New Roman" w:hAnsi="Times New Roman" w:cs="Times New Roman"/>
                <w:sz w:val="20"/>
                <w:szCs w:val="20"/>
              </w:rPr>
              <w:t xml:space="preserve"> 14001.</w:t>
            </w:r>
            <w:r w:rsidRPr="00937DCC">
              <w:rPr>
                <w:rFonts w:ascii="Times New Roman" w:eastAsia="Times New Roman" w:hAnsi="Times New Roman" w:cs="Times New Roman"/>
                <w:sz w:val="20"/>
                <w:szCs w:val="20"/>
              </w:rPr>
              <w:br/>
              <w:t>В разі якщо документи в оригіналі викладені мовою іншою ніж українська, вони мають супроводжуватися перекладом на українську мову.</w:t>
            </w:r>
          </w:p>
        </w:tc>
        <w:tc>
          <w:tcPr>
            <w:tcW w:w="567" w:type="dxa"/>
            <w:noWrap/>
          </w:tcPr>
          <w:p w:rsidR="00937DCC" w:rsidRPr="00937DCC" w:rsidRDefault="00937DCC" w:rsidP="008A6599">
            <w:pPr>
              <w:jc w:val="center"/>
              <w:rPr>
                <w:rStyle w:val="afe"/>
                <w:rFonts w:ascii="Times New Roman" w:hAnsi="Times New Roman" w:cs="Times New Roman"/>
                <w:i w:val="0"/>
                <w:sz w:val="20"/>
                <w:szCs w:val="20"/>
              </w:rPr>
            </w:pPr>
            <w:r w:rsidRPr="00937DCC">
              <w:rPr>
                <w:rStyle w:val="afe"/>
                <w:rFonts w:ascii="Times New Roman" w:hAnsi="Times New Roman" w:cs="Times New Roman"/>
                <w:i w:val="0"/>
                <w:sz w:val="20"/>
                <w:szCs w:val="20"/>
              </w:rPr>
              <w:t>25</w:t>
            </w:r>
          </w:p>
        </w:tc>
        <w:tc>
          <w:tcPr>
            <w:tcW w:w="567" w:type="dxa"/>
            <w:noWrap/>
          </w:tcPr>
          <w:p w:rsidR="00937DCC" w:rsidRPr="00937DCC" w:rsidRDefault="00937DCC" w:rsidP="008A6599">
            <w:pPr>
              <w:jc w:val="center"/>
              <w:rPr>
                <w:rStyle w:val="afe"/>
                <w:rFonts w:ascii="Times New Roman" w:hAnsi="Times New Roman" w:cs="Times New Roman"/>
                <w:i w:val="0"/>
                <w:sz w:val="20"/>
                <w:szCs w:val="20"/>
              </w:rPr>
            </w:pPr>
            <w:proofErr w:type="spellStart"/>
            <w:r w:rsidRPr="00937DCC">
              <w:rPr>
                <w:rStyle w:val="afe"/>
                <w:rFonts w:ascii="Times New Roman" w:hAnsi="Times New Roman" w:cs="Times New Roman"/>
                <w:i w:val="0"/>
                <w:sz w:val="20"/>
                <w:szCs w:val="20"/>
              </w:rPr>
              <w:t>уп</w:t>
            </w:r>
            <w:proofErr w:type="spellEnd"/>
          </w:p>
        </w:tc>
        <w:tc>
          <w:tcPr>
            <w:tcW w:w="993" w:type="dxa"/>
          </w:tcPr>
          <w:p w:rsidR="00937DCC" w:rsidRPr="00937DCC" w:rsidRDefault="00937DCC" w:rsidP="008A6599">
            <w:pPr>
              <w:jc w:val="center"/>
              <w:rPr>
                <w:rStyle w:val="afe"/>
                <w:rFonts w:ascii="Times New Roman" w:hAnsi="Times New Roman" w:cs="Times New Roman"/>
                <w:i w:val="0"/>
                <w:sz w:val="20"/>
                <w:szCs w:val="20"/>
              </w:rPr>
            </w:pPr>
          </w:p>
        </w:tc>
      </w:tr>
      <w:tr w:rsidR="00937DCC" w:rsidRPr="006D3C9A" w:rsidTr="00937DCC">
        <w:trPr>
          <w:trHeight w:val="2910"/>
        </w:trPr>
        <w:tc>
          <w:tcPr>
            <w:tcW w:w="561" w:type="dxa"/>
            <w:noWrap/>
          </w:tcPr>
          <w:p w:rsidR="00937DCC" w:rsidRPr="00937DCC" w:rsidRDefault="00937DCC" w:rsidP="008A6599">
            <w:pPr>
              <w:jc w:val="center"/>
              <w:rPr>
                <w:rStyle w:val="afe"/>
                <w:rFonts w:ascii="Times New Roman" w:hAnsi="Times New Roman" w:cs="Times New Roman"/>
                <w:i w:val="0"/>
                <w:color w:val="000000" w:themeColor="text1"/>
                <w:sz w:val="20"/>
                <w:szCs w:val="20"/>
              </w:rPr>
            </w:pPr>
            <w:r w:rsidRPr="00937DCC">
              <w:rPr>
                <w:rStyle w:val="afe"/>
                <w:rFonts w:ascii="Times New Roman" w:hAnsi="Times New Roman" w:cs="Times New Roman"/>
                <w:i w:val="0"/>
                <w:color w:val="000000" w:themeColor="text1"/>
                <w:sz w:val="20"/>
                <w:szCs w:val="20"/>
              </w:rPr>
              <w:lastRenderedPageBreak/>
              <w:t>3</w:t>
            </w:r>
          </w:p>
        </w:tc>
        <w:tc>
          <w:tcPr>
            <w:tcW w:w="1422" w:type="dxa"/>
          </w:tcPr>
          <w:p w:rsidR="00937DCC" w:rsidRPr="00937DCC" w:rsidRDefault="00937DCC" w:rsidP="008A6599">
            <w:pPr>
              <w:jc w:val="center"/>
              <w:rPr>
                <w:rStyle w:val="afe"/>
                <w:rFonts w:ascii="Times New Roman" w:hAnsi="Times New Roman" w:cs="Times New Roman"/>
                <w:i w:val="0"/>
                <w:color w:val="000000" w:themeColor="text1"/>
                <w:sz w:val="20"/>
                <w:szCs w:val="20"/>
              </w:rPr>
            </w:pPr>
            <w:r w:rsidRPr="00937DCC">
              <w:rPr>
                <w:rFonts w:ascii="Times New Roman" w:eastAsia="Times New Roman" w:hAnsi="Times New Roman" w:cs="Times New Roman"/>
                <w:sz w:val="20"/>
                <w:szCs w:val="20"/>
              </w:rPr>
              <w:t>16822 - Наконечник піпетки</w:t>
            </w:r>
          </w:p>
        </w:tc>
        <w:tc>
          <w:tcPr>
            <w:tcW w:w="1819" w:type="dxa"/>
          </w:tcPr>
          <w:p w:rsidR="00937DCC" w:rsidRPr="00937DCC" w:rsidRDefault="00937DCC" w:rsidP="008A6599">
            <w:pPr>
              <w:spacing w:after="0"/>
              <w:rPr>
                <w:rFonts w:ascii="Times New Roman" w:eastAsia="Times New Roman" w:hAnsi="Times New Roman" w:cs="Times New Roman"/>
                <w:b/>
                <w:sz w:val="20"/>
                <w:szCs w:val="20"/>
              </w:rPr>
            </w:pPr>
            <w:r w:rsidRPr="00937DCC">
              <w:rPr>
                <w:rFonts w:ascii="Times New Roman" w:eastAsia="Times New Roman" w:hAnsi="Times New Roman" w:cs="Times New Roman"/>
                <w:b/>
                <w:sz w:val="20"/>
                <w:szCs w:val="20"/>
              </w:rPr>
              <w:t xml:space="preserve">Наконечники з фільтром для дозаторів універсальні 200 </w:t>
            </w:r>
            <w:proofErr w:type="spellStart"/>
            <w:r w:rsidRPr="00937DCC">
              <w:rPr>
                <w:rFonts w:ascii="Times New Roman" w:eastAsia="Times New Roman" w:hAnsi="Times New Roman" w:cs="Times New Roman"/>
                <w:b/>
                <w:sz w:val="20"/>
                <w:szCs w:val="20"/>
              </w:rPr>
              <w:t>мкл</w:t>
            </w:r>
            <w:proofErr w:type="spellEnd"/>
            <w:r w:rsidRPr="00937DCC">
              <w:rPr>
                <w:rFonts w:ascii="Times New Roman" w:eastAsia="Times New Roman" w:hAnsi="Times New Roman" w:cs="Times New Roman"/>
                <w:b/>
                <w:sz w:val="20"/>
                <w:szCs w:val="20"/>
              </w:rPr>
              <w:t>, прозорі, в пакеті, не стерильні</w:t>
            </w:r>
          </w:p>
          <w:p w:rsidR="00937DCC" w:rsidRPr="00937DCC" w:rsidRDefault="00937DCC" w:rsidP="008A6599">
            <w:pPr>
              <w:jc w:val="center"/>
              <w:rPr>
                <w:rStyle w:val="afe"/>
                <w:rFonts w:ascii="Times New Roman" w:hAnsi="Times New Roman" w:cs="Times New Roman"/>
                <w:b/>
                <w:i w:val="0"/>
                <w:color w:val="000000" w:themeColor="text1"/>
                <w:sz w:val="20"/>
                <w:szCs w:val="20"/>
              </w:rPr>
            </w:pPr>
          </w:p>
        </w:tc>
        <w:tc>
          <w:tcPr>
            <w:tcW w:w="4131" w:type="dxa"/>
            <w:vAlign w:val="center"/>
          </w:tcPr>
          <w:p w:rsidR="00937DCC" w:rsidRPr="00937DCC" w:rsidRDefault="00937DCC" w:rsidP="008A6599">
            <w:pPr>
              <w:rPr>
                <w:rStyle w:val="afe"/>
                <w:rFonts w:ascii="Times New Roman" w:hAnsi="Times New Roman" w:cs="Times New Roman"/>
                <w:i w:val="0"/>
                <w:color w:val="000000" w:themeColor="text1"/>
                <w:sz w:val="20"/>
                <w:szCs w:val="20"/>
              </w:rPr>
            </w:pPr>
            <w:r w:rsidRPr="00937DCC">
              <w:rPr>
                <w:rFonts w:ascii="Times New Roman" w:eastAsia="Times New Roman" w:hAnsi="Times New Roman" w:cs="Times New Roman"/>
                <w:sz w:val="20"/>
                <w:szCs w:val="20"/>
              </w:rPr>
              <w:t xml:space="preserve">Наконечники мають: </w:t>
            </w:r>
            <w:r w:rsidRPr="00937DCC">
              <w:rPr>
                <w:rFonts w:ascii="Times New Roman" w:eastAsia="Times New Roman" w:hAnsi="Times New Roman" w:cs="Times New Roman"/>
                <w:sz w:val="20"/>
                <w:szCs w:val="20"/>
              </w:rPr>
              <w:br/>
              <w:t xml:space="preserve">- бути діапазоном дозування до 200 </w:t>
            </w:r>
            <w:proofErr w:type="spellStart"/>
            <w:r w:rsidRPr="00937DCC">
              <w:rPr>
                <w:rFonts w:ascii="Times New Roman" w:eastAsia="Times New Roman" w:hAnsi="Times New Roman" w:cs="Times New Roman"/>
                <w:sz w:val="20"/>
                <w:szCs w:val="20"/>
              </w:rPr>
              <w:t>мкл</w:t>
            </w:r>
            <w:proofErr w:type="spellEnd"/>
            <w:r w:rsidRPr="00937DCC">
              <w:rPr>
                <w:rFonts w:ascii="Times New Roman" w:eastAsia="Times New Roman" w:hAnsi="Times New Roman" w:cs="Times New Roman"/>
                <w:sz w:val="20"/>
                <w:szCs w:val="20"/>
              </w:rPr>
              <w:t>;</w:t>
            </w:r>
            <w:r w:rsidRPr="00937DCC">
              <w:rPr>
                <w:rFonts w:ascii="Times New Roman" w:eastAsia="Times New Roman" w:hAnsi="Times New Roman" w:cs="Times New Roman"/>
                <w:sz w:val="20"/>
                <w:szCs w:val="20"/>
              </w:rPr>
              <w:br/>
              <w:t>- бути універсальні;</w:t>
            </w:r>
            <w:r w:rsidRPr="00937DCC">
              <w:rPr>
                <w:rFonts w:ascii="Times New Roman" w:eastAsia="Times New Roman" w:hAnsi="Times New Roman" w:cs="Times New Roman"/>
                <w:sz w:val="20"/>
                <w:szCs w:val="20"/>
              </w:rPr>
              <w:br/>
              <w:t>- бути з фільтром;</w:t>
            </w:r>
            <w:r w:rsidRPr="00937DCC">
              <w:rPr>
                <w:rFonts w:ascii="Times New Roman" w:eastAsia="Times New Roman" w:hAnsi="Times New Roman" w:cs="Times New Roman"/>
                <w:sz w:val="20"/>
                <w:szCs w:val="20"/>
              </w:rPr>
              <w:br/>
              <w:t>- бути з поверхнею повного зливу;</w:t>
            </w:r>
            <w:r w:rsidRPr="00937DCC">
              <w:rPr>
                <w:rFonts w:ascii="Times New Roman" w:eastAsia="Times New Roman" w:hAnsi="Times New Roman" w:cs="Times New Roman"/>
                <w:sz w:val="20"/>
                <w:szCs w:val="20"/>
              </w:rPr>
              <w:br/>
              <w:t xml:space="preserve">- бути вільні від </w:t>
            </w:r>
            <w:proofErr w:type="spellStart"/>
            <w:r w:rsidRPr="00937DCC">
              <w:rPr>
                <w:rFonts w:ascii="Times New Roman" w:eastAsia="Times New Roman" w:hAnsi="Times New Roman" w:cs="Times New Roman"/>
                <w:sz w:val="20"/>
                <w:szCs w:val="20"/>
              </w:rPr>
              <w:t>ДНКаз</w:t>
            </w:r>
            <w:proofErr w:type="spellEnd"/>
            <w:r w:rsidRPr="00937DCC">
              <w:rPr>
                <w:rFonts w:ascii="Times New Roman" w:eastAsia="Times New Roman" w:hAnsi="Times New Roman" w:cs="Times New Roman"/>
                <w:sz w:val="20"/>
                <w:szCs w:val="20"/>
              </w:rPr>
              <w:t xml:space="preserve">, </w:t>
            </w:r>
            <w:proofErr w:type="spellStart"/>
            <w:r w:rsidRPr="00937DCC">
              <w:rPr>
                <w:rFonts w:ascii="Times New Roman" w:eastAsia="Times New Roman" w:hAnsi="Times New Roman" w:cs="Times New Roman"/>
                <w:sz w:val="20"/>
                <w:szCs w:val="20"/>
              </w:rPr>
              <w:t>РНКаз</w:t>
            </w:r>
            <w:proofErr w:type="spellEnd"/>
            <w:r w:rsidRPr="00937DCC">
              <w:rPr>
                <w:rFonts w:ascii="Times New Roman" w:eastAsia="Times New Roman" w:hAnsi="Times New Roman" w:cs="Times New Roman"/>
                <w:sz w:val="20"/>
                <w:szCs w:val="20"/>
              </w:rPr>
              <w:t>, ДНК людини, інгібіторів ПЛР та пірогенів;</w:t>
            </w:r>
            <w:r w:rsidRPr="00937DCC">
              <w:rPr>
                <w:rFonts w:ascii="Times New Roman" w:eastAsia="Times New Roman" w:hAnsi="Times New Roman" w:cs="Times New Roman"/>
                <w:sz w:val="20"/>
                <w:szCs w:val="20"/>
              </w:rPr>
              <w:br/>
              <w:t>- бути нестерильні;</w:t>
            </w:r>
            <w:r w:rsidRPr="00937DCC">
              <w:rPr>
                <w:rFonts w:ascii="Times New Roman" w:eastAsia="Times New Roman" w:hAnsi="Times New Roman" w:cs="Times New Roman"/>
                <w:sz w:val="20"/>
                <w:szCs w:val="20"/>
              </w:rPr>
              <w:br/>
              <w:t xml:space="preserve">- бути в </w:t>
            </w:r>
            <w:proofErr w:type="spellStart"/>
            <w:r w:rsidRPr="00937DCC">
              <w:rPr>
                <w:rFonts w:ascii="Times New Roman" w:eastAsia="Times New Roman" w:hAnsi="Times New Roman" w:cs="Times New Roman"/>
                <w:sz w:val="20"/>
                <w:szCs w:val="20"/>
              </w:rPr>
              <w:t>пакованні</w:t>
            </w:r>
            <w:proofErr w:type="spellEnd"/>
            <w:r w:rsidRPr="00937DCC">
              <w:rPr>
                <w:rFonts w:ascii="Times New Roman" w:eastAsia="Times New Roman" w:hAnsi="Times New Roman" w:cs="Times New Roman"/>
                <w:sz w:val="20"/>
                <w:szCs w:val="20"/>
              </w:rPr>
              <w:t xml:space="preserve"> по 1000 штук.</w:t>
            </w:r>
          </w:p>
        </w:tc>
        <w:tc>
          <w:tcPr>
            <w:tcW w:w="567" w:type="dxa"/>
            <w:noWrap/>
          </w:tcPr>
          <w:p w:rsidR="00937DCC" w:rsidRPr="00937DCC" w:rsidRDefault="00937DCC" w:rsidP="008A6599">
            <w:pPr>
              <w:jc w:val="center"/>
              <w:rPr>
                <w:rStyle w:val="afe"/>
                <w:rFonts w:ascii="Times New Roman" w:hAnsi="Times New Roman" w:cs="Times New Roman"/>
                <w:i w:val="0"/>
                <w:sz w:val="20"/>
                <w:szCs w:val="20"/>
              </w:rPr>
            </w:pPr>
            <w:r w:rsidRPr="00937DCC">
              <w:rPr>
                <w:rStyle w:val="afe"/>
                <w:rFonts w:ascii="Times New Roman" w:hAnsi="Times New Roman" w:cs="Times New Roman"/>
                <w:i w:val="0"/>
                <w:sz w:val="20"/>
                <w:szCs w:val="20"/>
              </w:rPr>
              <w:t>12</w:t>
            </w:r>
          </w:p>
        </w:tc>
        <w:tc>
          <w:tcPr>
            <w:tcW w:w="567" w:type="dxa"/>
            <w:noWrap/>
          </w:tcPr>
          <w:p w:rsidR="00937DCC" w:rsidRPr="00937DCC" w:rsidRDefault="00937DCC" w:rsidP="008A6599">
            <w:pPr>
              <w:jc w:val="center"/>
              <w:rPr>
                <w:rStyle w:val="afe"/>
                <w:rFonts w:ascii="Times New Roman" w:hAnsi="Times New Roman" w:cs="Times New Roman"/>
                <w:i w:val="0"/>
                <w:sz w:val="20"/>
                <w:szCs w:val="20"/>
              </w:rPr>
            </w:pPr>
            <w:proofErr w:type="spellStart"/>
            <w:r w:rsidRPr="00937DCC">
              <w:rPr>
                <w:rStyle w:val="afe"/>
                <w:rFonts w:ascii="Times New Roman" w:hAnsi="Times New Roman" w:cs="Times New Roman"/>
                <w:i w:val="0"/>
                <w:sz w:val="20"/>
                <w:szCs w:val="20"/>
              </w:rPr>
              <w:t>уп</w:t>
            </w:r>
            <w:proofErr w:type="spellEnd"/>
          </w:p>
        </w:tc>
        <w:tc>
          <w:tcPr>
            <w:tcW w:w="993" w:type="dxa"/>
          </w:tcPr>
          <w:p w:rsidR="00937DCC" w:rsidRPr="00937DCC" w:rsidRDefault="00937DCC" w:rsidP="008A6599">
            <w:pPr>
              <w:jc w:val="center"/>
              <w:rPr>
                <w:rStyle w:val="afe"/>
                <w:rFonts w:ascii="Times New Roman" w:hAnsi="Times New Roman" w:cs="Times New Roman"/>
                <w:i w:val="0"/>
                <w:sz w:val="20"/>
                <w:szCs w:val="20"/>
              </w:rPr>
            </w:pPr>
          </w:p>
        </w:tc>
      </w:tr>
      <w:tr w:rsidR="00937DCC" w:rsidRPr="006D3C9A" w:rsidTr="00937DCC">
        <w:trPr>
          <w:trHeight w:val="2910"/>
        </w:trPr>
        <w:tc>
          <w:tcPr>
            <w:tcW w:w="561" w:type="dxa"/>
            <w:noWrap/>
          </w:tcPr>
          <w:p w:rsidR="00937DCC" w:rsidRPr="00937DCC" w:rsidRDefault="00937DCC" w:rsidP="008A6599">
            <w:pPr>
              <w:jc w:val="center"/>
              <w:rPr>
                <w:rStyle w:val="afe"/>
                <w:rFonts w:ascii="Times New Roman" w:hAnsi="Times New Roman" w:cs="Times New Roman"/>
                <w:i w:val="0"/>
                <w:color w:val="000000" w:themeColor="text1"/>
                <w:sz w:val="20"/>
                <w:szCs w:val="20"/>
              </w:rPr>
            </w:pPr>
            <w:r w:rsidRPr="00937DCC">
              <w:rPr>
                <w:rStyle w:val="afe"/>
                <w:rFonts w:ascii="Times New Roman" w:hAnsi="Times New Roman" w:cs="Times New Roman"/>
                <w:i w:val="0"/>
                <w:color w:val="000000" w:themeColor="text1"/>
                <w:sz w:val="20"/>
                <w:szCs w:val="20"/>
              </w:rPr>
              <w:t>4</w:t>
            </w:r>
          </w:p>
        </w:tc>
        <w:tc>
          <w:tcPr>
            <w:tcW w:w="1422" w:type="dxa"/>
          </w:tcPr>
          <w:p w:rsidR="00937DCC" w:rsidRPr="00937DCC" w:rsidRDefault="00937DCC" w:rsidP="008A6599">
            <w:pPr>
              <w:jc w:val="center"/>
              <w:rPr>
                <w:rStyle w:val="afe"/>
                <w:rFonts w:ascii="Times New Roman" w:hAnsi="Times New Roman" w:cs="Times New Roman"/>
                <w:i w:val="0"/>
                <w:color w:val="000000" w:themeColor="text1"/>
                <w:sz w:val="20"/>
                <w:szCs w:val="20"/>
              </w:rPr>
            </w:pPr>
            <w:r w:rsidRPr="00937DCC">
              <w:rPr>
                <w:rFonts w:ascii="Times New Roman" w:eastAsia="Times New Roman" w:hAnsi="Times New Roman" w:cs="Times New Roman"/>
                <w:sz w:val="20"/>
                <w:szCs w:val="20"/>
              </w:rPr>
              <w:t>16822 - Наконечник піпетки</w:t>
            </w:r>
          </w:p>
        </w:tc>
        <w:tc>
          <w:tcPr>
            <w:tcW w:w="1819" w:type="dxa"/>
          </w:tcPr>
          <w:p w:rsidR="00937DCC" w:rsidRPr="00937DCC" w:rsidRDefault="00937DCC" w:rsidP="008A6599">
            <w:pPr>
              <w:spacing w:after="0"/>
              <w:rPr>
                <w:rFonts w:ascii="Times New Roman" w:eastAsia="Times New Roman" w:hAnsi="Times New Roman" w:cs="Times New Roman"/>
                <w:b/>
                <w:sz w:val="20"/>
                <w:szCs w:val="20"/>
              </w:rPr>
            </w:pPr>
            <w:r w:rsidRPr="00937DCC">
              <w:rPr>
                <w:rFonts w:ascii="Times New Roman" w:eastAsia="Times New Roman" w:hAnsi="Times New Roman" w:cs="Times New Roman"/>
                <w:b/>
                <w:sz w:val="20"/>
                <w:szCs w:val="20"/>
              </w:rPr>
              <w:t xml:space="preserve">Наконечники для дозаторів, </w:t>
            </w:r>
            <w:r w:rsidRPr="00937DCC">
              <w:rPr>
                <w:rFonts w:ascii="Times New Roman" w:eastAsia="Times New Roman" w:hAnsi="Times New Roman" w:cs="Times New Roman"/>
                <w:b/>
                <w:sz w:val="20"/>
                <w:szCs w:val="20"/>
                <w:lang w:val="en-US"/>
              </w:rPr>
              <w:t>CLEARLINE</w:t>
            </w:r>
            <w:r w:rsidRPr="00937DCC">
              <w:rPr>
                <w:rFonts w:ascii="Times New Roman" w:eastAsia="Times New Roman" w:hAnsi="Times New Roman" w:cs="Times New Roman"/>
                <w:b/>
                <w:sz w:val="20"/>
                <w:szCs w:val="20"/>
              </w:rPr>
              <w:t xml:space="preserve">®, універсальні типу </w:t>
            </w:r>
            <w:r w:rsidRPr="00937DCC">
              <w:rPr>
                <w:rFonts w:ascii="Times New Roman" w:eastAsia="Times New Roman" w:hAnsi="Times New Roman" w:cs="Times New Roman"/>
                <w:b/>
                <w:sz w:val="20"/>
                <w:szCs w:val="20"/>
                <w:lang w:val="en-US"/>
              </w:rPr>
              <w:t>Gilson</w:t>
            </w:r>
            <w:r w:rsidRPr="00937DCC">
              <w:rPr>
                <w:rFonts w:ascii="Times New Roman" w:eastAsia="Times New Roman" w:hAnsi="Times New Roman" w:cs="Times New Roman"/>
                <w:b/>
                <w:sz w:val="20"/>
                <w:szCs w:val="20"/>
              </w:rPr>
              <w:t xml:space="preserve">, вільні від </w:t>
            </w:r>
            <w:proofErr w:type="spellStart"/>
            <w:r w:rsidRPr="00937DCC">
              <w:rPr>
                <w:rFonts w:ascii="Times New Roman" w:eastAsia="Times New Roman" w:hAnsi="Times New Roman" w:cs="Times New Roman"/>
                <w:b/>
                <w:sz w:val="20"/>
                <w:szCs w:val="20"/>
              </w:rPr>
              <w:t>ДНКаз</w:t>
            </w:r>
            <w:proofErr w:type="spellEnd"/>
            <w:r w:rsidRPr="00937DCC">
              <w:rPr>
                <w:rFonts w:ascii="Times New Roman" w:eastAsia="Times New Roman" w:hAnsi="Times New Roman" w:cs="Times New Roman"/>
                <w:b/>
                <w:sz w:val="20"/>
                <w:szCs w:val="20"/>
              </w:rPr>
              <w:t xml:space="preserve">, </w:t>
            </w:r>
            <w:proofErr w:type="spellStart"/>
            <w:r w:rsidRPr="00937DCC">
              <w:rPr>
                <w:rFonts w:ascii="Times New Roman" w:eastAsia="Times New Roman" w:hAnsi="Times New Roman" w:cs="Times New Roman"/>
                <w:b/>
                <w:sz w:val="20"/>
                <w:szCs w:val="20"/>
              </w:rPr>
              <w:t>РНКаз</w:t>
            </w:r>
            <w:proofErr w:type="spellEnd"/>
            <w:r w:rsidRPr="00937DCC">
              <w:rPr>
                <w:rFonts w:ascii="Times New Roman" w:eastAsia="Times New Roman" w:hAnsi="Times New Roman" w:cs="Times New Roman"/>
                <w:b/>
                <w:sz w:val="20"/>
                <w:szCs w:val="20"/>
              </w:rPr>
              <w:t>, ДНК людини, інгібіторів ПЛР та пірогенів, з поверхнею повного зливу "</w:t>
            </w:r>
            <w:r w:rsidRPr="00937DCC">
              <w:rPr>
                <w:rFonts w:ascii="Times New Roman" w:eastAsia="Times New Roman" w:hAnsi="Times New Roman" w:cs="Times New Roman"/>
                <w:b/>
                <w:sz w:val="20"/>
                <w:szCs w:val="20"/>
                <w:lang w:val="en-US"/>
              </w:rPr>
              <w:t>low</w:t>
            </w:r>
            <w:r w:rsidRPr="00937DCC">
              <w:rPr>
                <w:rFonts w:ascii="Times New Roman" w:eastAsia="Times New Roman" w:hAnsi="Times New Roman" w:cs="Times New Roman"/>
                <w:b/>
                <w:sz w:val="20"/>
                <w:szCs w:val="20"/>
              </w:rPr>
              <w:t xml:space="preserve"> </w:t>
            </w:r>
            <w:r w:rsidRPr="00937DCC">
              <w:rPr>
                <w:rFonts w:ascii="Times New Roman" w:eastAsia="Times New Roman" w:hAnsi="Times New Roman" w:cs="Times New Roman"/>
                <w:b/>
                <w:sz w:val="20"/>
                <w:szCs w:val="20"/>
                <w:lang w:val="en-US"/>
              </w:rPr>
              <w:t>Binding</w:t>
            </w:r>
            <w:r w:rsidRPr="00937DCC">
              <w:rPr>
                <w:rFonts w:ascii="Times New Roman" w:eastAsia="Times New Roman" w:hAnsi="Times New Roman" w:cs="Times New Roman"/>
                <w:b/>
                <w:sz w:val="20"/>
                <w:szCs w:val="20"/>
              </w:rPr>
              <w:t xml:space="preserve">", з фільтром 0,1-10 </w:t>
            </w:r>
            <w:proofErr w:type="spellStart"/>
            <w:r w:rsidRPr="00937DCC">
              <w:rPr>
                <w:rFonts w:ascii="Times New Roman" w:eastAsia="Times New Roman" w:hAnsi="Times New Roman" w:cs="Times New Roman"/>
                <w:b/>
                <w:sz w:val="20"/>
                <w:szCs w:val="20"/>
              </w:rPr>
              <w:t>мкл</w:t>
            </w:r>
            <w:proofErr w:type="spellEnd"/>
            <w:r w:rsidRPr="00937DCC">
              <w:rPr>
                <w:rFonts w:ascii="Times New Roman" w:eastAsia="Times New Roman" w:hAnsi="Times New Roman" w:cs="Times New Roman"/>
                <w:b/>
                <w:sz w:val="20"/>
                <w:szCs w:val="20"/>
              </w:rPr>
              <w:t>.</w:t>
            </w:r>
          </w:p>
          <w:p w:rsidR="00937DCC" w:rsidRPr="00937DCC" w:rsidRDefault="00937DCC" w:rsidP="008A6599">
            <w:pPr>
              <w:jc w:val="center"/>
              <w:rPr>
                <w:rStyle w:val="afe"/>
                <w:rFonts w:ascii="Times New Roman" w:hAnsi="Times New Roman" w:cs="Times New Roman"/>
                <w:b/>
                <w:i w:val="0"/>
                <w:color w:val="000000" w:themeColor="text1"/>
                <w:sz w:val="20"/>
                <w:szCs w:val="20"/>
              </w:rPr>
            </w:pPr>
          </w:p>
        </w:tc>
        <w:tc>
          <w:tcPr>
            <w:tcW w:w="4131" w:type="dxa"/>
            <w:vAlign w:val="center"/>
          </w:tcPr>
          <w:p w:rsidR="00937DCC" w:rsidRPr="00937DCC" w:rsidRDefault="00937DCC" w:rsidP="008A6599">
            <w:pPr>
              <w:rPr>
                <w:rStyle w:val="afe"/>
                <w:rFonts w:ascii="Times New Roman" w:hAnsi="Times New Roman" w:cs="Times New Roman"/>
                <w:i w:val="0"/>
                <w:color w:val="000000" w:themeColor="text1"/>
                <w:sz w:val="20"/>
                <w:szCs w:val="20"/>
              </w:rPr>
            </w:pPr>
            <w:r w:rsidRPr="00937DCC">
              <w:rPr>
                <w:rFonts w:ascii="Times New Roman" w:eastAsia="Times New Roman" w:hAnsi="Times New Roman" w:cs="Times New Roman"/>
                <w:sz w:val="20"/>
                <w:szCs w:val="20"/>
              </w:rPr>
              <w:t xml:space="preserve">Наконечник має: </w:t>
            </w:r>
            <w:r w:rsidRPr="00937DCC">
              <w:rPr>
                <w:rFonts w:ascii="Times New Roman" w:eastAsia="Times New Roman" w:hAnsi="Times New Roman" w:cs="Times New Roman"/>
                <w:sz w:val="20"/>
                <w:szCs w:val="20"/>
              </w:rPr>
              <w:br/>
              <w:t xml:space="preserve">- бути діапазоном дозування 0,1-10 </w:t>
            </w:r>
            <w:proofErr w:type="spellStart"/>
            <w:r w:rsidRPr="00937DCC">
              <w:rPr>
                <w:rFonts w:ascii="Times New Roman" w:eastAsia="Times New Roman" w:hAnsi="Times New Roman" w:cs="Times New Roman"/>
                <w:sz w:val="20"/>
                <w:szCs w:val="20"/>
              </w:rPr>
              <w:t>мкл</w:t>
            </w:r>
            <w:proofErr w:type="spellEnd"/>
            <w:r w:rsidRPr="00937DCC">
              <w:rPr>
                <w:rFonts w:ascii="Times New Roman" w:eastAsia="Times New Roman" w:hAnsi="Times New Roman" w:cs="Times New Roman"/>
                <w:sz w:val="20"/>
                <w:szCs w:val="20"/>
              </w:rPr>
              <w:t>;</w:t>
            </w:r>
            <w:r w:rsidRPr="00937DCC">
              <w:rPr>
                <w:rFonts w:ascii="Times New Roman" w:eastAsia="Times New Roman" w:hAnsi="Times New Roman" w:cs="Times New Roman"/>
                <w:sz w:val="20"/>
                <w:szCs w:val="20"/>
              </w:rPr>
              <w:br/>
              <w:t>- бути універсальні;</w:t>
            </w:r>
            <w:r w:rsidRPr="00937DCC">
              <w:rPr>
                <w:rFonts w:ascii="Times New Roman" w:eastAsia="Times New Roman" w:hAnsi="Times New Roman" w:cs="Times New Roman"/>
                <w:sz w:val="20"/>
                <w:szCs w:val="20"/>
              </w:rPr>
              <w:br/>
              <w:t>- бути з фільтром;</w:t>
            </w:r>
            <w:r w:rsidRPr="00937DCC">
              <w:rPr>
                <w:rFonts w:ascii="Times New Roman" w:eastAsia="Times New Roman" w:hAnsi="Times New Roman" w:cs="Times New Roman"/>
                <w:sz w:val="20"/>
                <w:szCs w:val="20"/>
              </w:rPr>
              <w:br/>
              <w:t>- бути з поверхнею повного зливу "</w:t>
            </w:r>
            <w:r w:rsidRPr="00937DCC">
              <w:rPr>
                <w:rFonts w:ascii="Times New Roman" w:eastAsia="Times New Roman" w:hAnsi="Times New Roman" w:cs="Times New Roman"/>
                <w:sz w:val="20"/>
                <w:szCs w:val="20"/>
                <w:lang w:val="en-US"/>
              </w:rPr>
              <w:t>low</w:t>
            </w:r>
            <w:r w:rsidRPr="00937DCC">
              <w:rPr>
                <w:rFonts w:ascii="Times New Roman" w:eastAsia="Times New Roman" w:hAnsi="Times New Roman" w:cs="Times New Roman"/>
                <w:sz w:val="20"/>
                <w:szCs w:val="20"/>
              </w:rPr>
              <w:t xml:space="preserve"> </w:t>
            </w:r>
            <w:r w:rsidRPr="00937DCC">
              <w:rPr>
                <w:rFonts w:ascii="Times New Roman" w:eastAsia="Times New Roman" w:hAnsi="Times New Roman" w:cs="Times New Roman"/>
                <w:sz w:val="20"/>
                <w:szCs w:val="20"/>
                <w:lang w:val="en-US"/>
              </w:rPr>
              <w:t>Binding</w:t>
            </w:r>
            <w:r w:rsidRPr="00937DCC">
              <w:rPr>
                <w:rFonts w:ascii="Times New Roman" w:eastAsia="Times New Roman" w:hAnsi="Times New Roman" w:cs="Times New Roman"/>
                <w:sz w:val="20"/>
                <w:szCs w:val="20"/>
              </w:rPr>
              <w:t>";</w:t>
            </w:r>
            <w:r w:rsidRPr="00937DCC">
              <w:rPr>
                <w:rFonts w:ascii="Times New Roman" w:eastAsia="Times New Roman" w:hAnsi="Times New Roman" w:cs="Times New Roman"/>
                <w:sz w:val="20"/>
                <w:szCs w:val="20"/>
              </w:rPr>
              <w:br/>
              <w:t xml:space="preserve">- бути вільні від </w:t>
            </w:r>
            <w:proofErr w:type="spellStart"/>
            <w:r w:rsidRPr="00937DCC">
              <w:rPr>
                <w:rFonts w:ascii="Times New Roman" w:eastAsia="Times New Roman" w:hAnsi="Times New Roman" w:cs="Times New Roman"/>
                <w:sz w:val="20"/>
                <w:szCs w:val="20"/>
              </w:rPr>
              <w:t>ДНКаз</w:t>
            </w:r>
            <w:proofErr w:type="spellEnd"/>
            <w:r w:rsidRPr="00937DCC">
              <w:rPr>
                <w:rFonts w:ascii="Times New Roman" w:eastAsia="Times New Roman" w:hAnsi="Times New Roman" w:cs="Times New Roman"/>
                <w:sz w:val="20"/>
                <w:szCs w:val="20"/>
              </w:rPr>
              <w:t xml:space="preserve">, </w:t>
            </w:r>
            <w:proofErr w:type="spellStart"/>
            <w:r w:rsidRPr="00937DCC">
              <w:rPr>
                <w:rFonts w:ascii="Times New Roman" w:eastAsia="Times New Roman" w:hAnsi="Times New Roman" w:cs="Times New Roman"/>
                <w:sz w:val="20"/>
                <w:szCs w:val="20"/>
              </w:rPr>
              <w:t>РНКаз</w:t>
            </w:r>
            <w:proofErr w:type="spellEnd"/>
            <w:r w:rsidRPr="00937DCC">
              <w:rPr>
                <w:rFonts w:ascii="Times New Roman" w:eastAsia="Times New Roman" w:hAnsi="Times New Roman" w:cs="Times New Roman"/>
                <w:sz w:val="20"/>
                <w:szCs w:val="20"/>
              </w:rPr>
              <w:t>, ДНК людини, інгібіторів ПЛР та пірогенів;</w:t>
            </w:r>
            <w:r w:rsidRPr="00937DCC">
              <w:rPr>
                <w:rFonts w:ascii="Times New Roman" w:eastAsia="Times New Roman" w:hAnsi="Times New Roman" w:cs="Times New Roman"/>
                <w:sz w:val="20"/>
                <w:szCs w:val="20"/>
              </w:rPr>
              <w:br/>
              <w:t xml:space="preserve">- бути в </w:t>
            </w:r>
            <w:proofErr w:type="spellStart"/>
            <w:r w:rsidRPr="00937DCC">
              <w:rPr>
                <w:rFonts w:ascii="Times New Roman" w:eastAsia="Times New Roman" w:hAnsi="Times New Roman" w:cs="Times New Roman"/>
                <w:sz w:val="20"/>
                <w:szCs w:val="20"/>
              </w:rPr>
              <w:t>пакованні</w:t>
            </w:r>
            <w:proofErr w:type="spellEnd"/>
            <w:r w:rsidRPr="00937DCC">
              <w:rPr>
                <w:rFonts w:ascii="Times New Roman" w:eastAsia="Times New Roman" w:hAnsi="Times New Roman" w:cs="Times New Roman"/>
                <w:sz w:val="20"/>
                <w:szCs w:val="20"/>
              </w:rPr>
              <w:t xml:space="preserve"> по 1000 штук.</w:t>
            </w:r>
            <w:r w:rsidRPr="00937DCC">
              <w:rPr>
                <w:rFonts w:ascii="Times New Roman" w:eastAsia="Times New Roman" w:hAnsi="Times New Roman" w:cs="Times New Roman"/>
                <w:sz w:val="20"/>
                <w:szCs w:val="20"/>
              </w:rPr>
              <w:br/>
              <w:t xml:space="preserve">В складі пропозиції учасником мають бути надані копії документів, що свідчать про сертифікацію виробника/виробництва відповідно вимогам стандартів: </w:t>
            </w:r>
            <w:r w:rsidRPr="00937DCC">
              <w:rPr>
                <w:rFonts w:ascii="Times New Roman" w:eastAsia="Times New Roman" w:hAnsi="Times New Roman" w:cs="Times New Roman"/>
                <w:sz w:val="20"/>
                <w:szCs w:val="20"/>
                <w:lang w:val="en-US"/>
              </w:rPr>
              <w:t>ISO</w:t>
            </w:r>
            <w:r w:rsidRPr="00937DCC">
              <w:rPr>
                <w:rFonts w:ascii="Times New Roman" w:eastAsia="Times New Roman" w:hAnsi="Times New Roman" w:cs="Times New Roman"/>
                <w:sz w:val="20"/>
                <w:szCs w:val="20"/>
              </w:rPr>
              <w:t xml:space="preserve"> 13485, </w:t>
            </w:r>
            <w:r w:rsidRPr="00937DCC">
              <w:rPr>
                <w:rFonts w:ascii="Times New Roman" w:eastAsia="Times New Roman" w:hAnsi="Times New Roman" w:cs="Times New Roman"/>
                <w:sz w:val="20"/>
                <w:szCs w:val="20"/>
                <w:lang w:val="en-US"/>
              </w:rPr>
              <w:t>ISO</w:t>
            </w:r>
            <w:r w:rsidRPr="00937DCC">
              <w:rPr>
                <w:rFonts w:ascii="Times New Roman" w:eastAsia="Times New Roman" w:hAnsi="Times New Roman" w:cs="Times New Roman"/>
                <w:sz w:val="20"/>
                <w:szCs w:val="20"/>
              </w:rPr>
              <w:t xml:space="preserve"> 45001:2018 та </w:t>
            </w:r>
            <w:r w:rsidRPr="00937DCC">
              <w:rPr>
                <w:rFonts w:ascii="Times New Roman" w:eastAsia="Times New Roman" w:hAnsi="Times New Roman" w:cs="Times New Roman"/>
                <w:sz w:val="20"/>
                <w:szCs w:val="20"/>
                <w:lang w:val="en-US"/>
              </w:rPr>
              <w:t>ISO</w:t>
            </w:r>
            <w:r w:rsidRPr="00937DCC">
              <w:rPr>
                <w:rFonts w:ascii="Times New Roman" w:eastAsia="Times New Roman" w:hAnsi="Times New Roman" w:cs="Times New Roman"/>
                <w:sz w:val="20"/>
                <w:szCs w:val="20"/>
              </w:rPr>
              <w:t xml:space="preserve"> 14001.</w:t>
            </w:r>
            <w:r w:rsidRPr="00937DCC">
              <w:rPr>
                <w:rFonts w:ascii="Times New Roman" w:eastAsia="Times New Roman" w:hAnsi="Times New Roman" w:cs="Times New Roman"/>
                <w:sz w:val="20"/>
                <w:szCs w:val="20"/>
              </w:rPr>
              <w:br/>
              <w:t>В разі якщо документи в оригіналі викладені мовою іншою ніж українська, вони мають супроводжуватися перекладом на українську мову.</w:t>
            </w:r>
          </w:p>
        </w:tc>
        <w:tc>
          <w:tcPr>
            <w:tcW w:w="567" w:type="dxa"/>
            <w:noWrap/>
          </w:tcPr>
          <w:p w:rsidR="00937DCC" w:rsidRPr="00937DCC" w:rsidRDefault="00937DCC" w:rsidP="008A6599">
            <w:pPr>
              <w:jc w:val="center"/>
              <w:rPr>
                <w:rStyle w:val="afe"/>
                <w:rFonts w:ascii="Times New Roman" w:hAnsi="Times New Roman" w:cs="Times New Roman"/>
                <w:i w:val="0"/>
                <w:sz w:val="20"/>
                <w:szCs w:val="20"/>
              </w:rPr>
            </w:pPr>
            <w:r w:rsidRPr="00937DCC">
              <w:rPr>
                <w:rStyle w:val="afe"/>
                <w:rFonts w:ascii="Times New Roman" w:hAnsi="Times New Roman" w:cs="Times New Roman"/>
                <w:i w:val="0"/>
                <w:sz w:val="20"/>
                <w:szCs w:val="20"/>
              </w:rPr>
              <w:t>5</w:t>
            </w:r>
          </w:p>
        </w:tc>
        <w:tc>
          <w:tcPr>
            <w:tcW w:w="567" w:type="dxa"/>
            <w:noWrap/>
          </w:tcPr>
          <w:p w:rsidR="00937DCC" w:rsidRPr="00937DCC" w:rsidRDefault="00937DCC" w:rsidP="008A6599">
            <w:pPr>
              <w:jc w:val="center"/>
              <w:rPr>
                <w:rStyle w:val="afe"/>
                <w:rFonts w:ascii="Times New Roman" w:hAnsi="Times New Roman" w:cs="Times New Roman"/>
                <w:i w:val="0"/>
                <w:sz w:val="20"/>
                <w:szCs w:val="20"/>
              </w:rPr>
            </w:pPr>
            <w:proofErr w:type="spellStart"/>
            <w:r w:rsidRPr="00937DCC">
              <w:rPr>
                <w:rStyle w:val="afe"/>
                <w:rFonts w:ascii="Times New Roman" w:hAnsi="Times New Roman" w:cs="Times New Roman"/>
                <w:i w:val="0"/>
                <w:sz w:val="20"/>
                <w:szCs w:val="20"/>
              </w:rPr>
              <w:t>уп</w:t>
            </w:r>
            <w:proofErr w:type="spellEnd"/>
          </w:p>
        </w:tc>
        <w:tc>
          <w:tcPr>
            <w:tcW w:w="993" w:type="dxa"/>
          </w:tcPr>
          <w:p w:rsidR="00937DCC" w:rsidRPr="00937DCC" w:rsidRDefault="00937DCC" w:rsidP="008A6599">
            <w:pPr>
              <w:jc w:val="center"/>
              <w:rPr>
                <w:rStyle w:val="afe"/>
                <w:rFonts w:ascii="Times New Roman" w:hAnsi="Times New Roman" w:cs="Times New Roman"/>
                <w:i w:val="0"/>
                <w:sz w:val="20"/>
                <w:szCs w:val="20"/>
              </w:rPr>
            </w:pPr>
          </w:p>
        </w:tc>
      </w:tr>
      <w:tr w:rsidR="00937DCC" w:rsidRPr="006D3C9A" w:rsidTr="00937DCC">
        <w:trPr>
          <w:trHeight w:val="2910"/>
        </w:trPr>
        <w:tc>
          <w:tcPr>
            <w:tcW w:w="561" w:type="dxa"/>
            <w:noWrap/>
          </w:tcPr>
          <w:p w:rsidR="00937DCC" w:rsidRPr="00937DCC" w:rsidRDefault="00937DCC" w:rsidP="008A6599">
            <w:pPr>
              <w:jc w:val="center"/>
              <w:rPr>
                <w:rStyle w:val="afe"/>
                <w:rFonts w:ascii="Times New Roman" w:hAnsi="Times New Roman" w:cs="Times New Roman"/>
                <w:i w:val="0"/>
                <w:color w:val="000000" w:themeColor="text1"/>
                <w:sz w:val="20"/>
                <w:szCs w:val="20"/>
              </w:rPr>
            </w:pPr>
            <w:r w:rsidRPr="00937DCC">
              <w:rPr>
                <w:rStyle w:val="afe"/>
                <w:rFonts w:ascii="Times New Roman" w:hAnsi="Times New Roman" w:cs="Times New Roman"/>
                <w:i w:val="0"/>
                <w:color w:val="000000" w:themeColor="text1"/>
                <w:sz w:val="20"/>
                <w:szCs w:val="20"/>
              </w:rPr>
              <w:t>5</w:t>
            </w:r>
          </w:p>
        </w:tc>
        <w:tc>
          <w:tcPr>
            <w:tcW w:w="1422" w:type="dxa"/>
          </w:tcPr>
          <w:p w:rsidR="00937DCC" w:rsidRPr="00937DCC" w:rsidRDefault="00937DCC" w:rsidP="008A6599">
            <w:pPr>
              <w:jc w:val="center"/>
              <w:rPr>
                <w:rStyle w:val="afe"/>
                <w:rFonts w:ascii="Times New Roman" w:hAnsi="Times New Roman" w:cs="Times New Roman"/>
                <w:i w:val="0"/>
                <w:color w:val="000000" w:themeColor="text1"/>
                <w:sz w:val="20"/>
                <w:szCs w:val="20"/>
              </w:rPr>
            </w:pPr>
            <w:r w:rsidRPr="00937DCC">
              <w:rPr>
                <w:rFonts w:ascii="Times New Roman" w:eastAsia="Times New Roman" w:hAnsi="Times New Roman" w:cs="Times New Roman"/>
                <w:sz w:val="20"/>
                <w:szCs w:val="20"/>
              </w:rPr>
              <w:t xml:space="preserve">43761 - Пробірка </w:t>
            </w:r>
            <w:proofErr w:type="spellStart"/>
            <w:r w:rsidRPr="00937DCC">
              <w:rPr>
                <w:rFonts w:ascii="Times New Roman" w:eastAsia="Times New Roman" w:hAnsi="Times New Roman" w:cs="Times New Roman"/>
                <w:sz w:val="20"/>
                <w:szCs w:val="20"/>
              </w:rPr>
              <w:t>центрифужна</w:t>
            </w:r>
            <w:proofErr w:type="spellEnd"/>
            <w:r w:rsidRPr="00937DCC">
              <w:rPr>
                <w:rFonts w:ascii="Times New Roman" w:eastAsia="Times New Roman" w:hAnsi="Times New Roman" w:cs="Times New Roman"/>
                <w:sz w:val="20"/>
                <w:szCs w:val="20"/>
              </w:rPr>
              <w:t>, нестерильна, IVD)</w:t>
            </w:r>
          </w:p>
        </w:tc>
        <w:tc>
          <w:tcPr>
            <w:tcW w:w="1819" w:type="dxa"/>
          </w:tcPr>
          <w:p w:rsidR="00937DCC" w:rsidRPr="00937DCC" w:rsidRDefault="00937DCC" w:rsidP="008A6599">
            <w:pPr>
              <w:spacing w:after="0"/>
              <w:rPr>
                <w:rFonts w:ascii="Times New Roman" w:eastAsia="Times New Roman" w:hAnsi="Times New Roman" w:cs="Times New Roman"/>
                <w:b/>
                <w:sz w:val="20"/>
                <w:szCs w:val="20"/>
              </w:rPr>
            </w:pPr>
            <w:proofErr w:type="spellStart"/>
            <w:r w:rsidRPr="00937DCC">
              <w:rPr>
                <w:rFonts w:ascii="Times New Roman" w:eastAsia="Times New Roman" w:hAnsi="Times New Roman" w:cs="Times New Roman"/>
                <w:b/>
                <w:sz w:val="20"/>
                <w:szCs w:val="20"/>
              </w:rPr>
              <w:t>Центрифужна</w:t>
            </w:r>
            <w:proofErr w:type="spellEnd"/>
            <w:r w:rsidRPr="00937DCC">
              <w:rPr>
                <w:rFonts w:ascii="Times New Roman" w:eastAsia="Times New Roman" w:hAnsi="Times New Roman" w:cs="Times New Roman"/>
                <w:b/>
                <w:sz w:val="20"/>
                <w:szCs w:val="20"/>
              </w:rPr>
              <w:t xml:space="preserve"> </w:t>
            </w:r>
            <w:proofErr w:type="spellStart"/>
            <w:r w:rsidRPr="00937DCC">
              <w:rPr>
                <w:rFonts w:ascii="Times New Roman" w:eastAsia="Times New Roman" w:hAnsi="Times New Roman" w:cs="Times New Roman"/>
                <w:b/>
                <w:sz w:val="20"/>
                <w:szCs w:val="20"/>
              </w:rPr>
              <w:t>мікропробірка</w:t>
            </w:r>
            <w:proofErr w:type="spellEnd"/>
            <w:r w:rsidRPr="00937DCC">
              <w:rPr>
                <w:rFonts w:ascii="Times New Roman" w:eastAsia="Times New Roman" w:hAnsi="Times New Roman" w:cs="Times New Roman"/>
                <w:b/>
                <w:sz w:val="20"/>
                <w:szCs w:val="20"/>
              </w:rPr>
              <w:t xml:space="preserve"> на 0,2 мл. без градуювання, ПП, з плоскою пробкою, для ПЛР, </w:t>
            </w:r>
            <w:proofErr w:type="spellStart"/>
            <w:r w:rsidRPr="00937DCC">
              <w:rPr>
                <w:rFonts w:ascii="Times New Roman" w:eastAsia="Times New Roman" w:hAnsi="Times New Roman" w:cs="Times New Roman"/>
                <w:b/>
                <w:sz w:val="20"/>
                <w:szCs w:val="20"/>
              </w:rPr>
              <w:t>паковання</w:t>
            </w:r>
            <w:proofErr w:type="spellEnd"/>
          </w:p>
          <w:p w:rsidR="00937DCC" w:rsidRPr="00937DCC" w:rsidRDefault="00937DCC" w:rsidP="008A6599">
            <w:pPr>
              <w:jc w:val="center"/>
              <w:rPr>
                <w:rStyle w:val="afe"/>
                <w:rFonts w:ascii="Times New Roman" w:hAnsi="Times New Roman" w:cs="Times New Roman"/>
                <w:b/>
                <w:i w:val="0"/>
                <w:color w:val="000000" w:themeColor="text1"/>
                <w:sz w:val="20"/>
                <w:szCs w:val="20"/>
              </w:rPr>
            </w:pPr>
          </w:p>
        </w:tc>
        <w:tc>
          <w:tcPr>
            <w:tcW w:w="4131" w:type="dxa"/>
            <w:vAlign w:val="center"/>
          </w:tcPr>
          <w:p w:rsidR="00937DCC" w:rsidRPr="00937DCC" w:rsidRDefault="00937DCC" w:rsidP="008A6599">
            <w:pPr>
              <w:rPr>
                <w:rStyle w:val="afe"/>
                <w:rFonts w:ascii="Times New Roman" w:hAnsi="Times New Roman" w:cs="Times New Roman"/>
                <w:i w:val="0"/>
                <w:color w:val="000000" w:themeColor="text1"/>
                <w:sz w:val="20"/>
                <w:szCs w:val="20"/>
              </w:rPr>
            </w:pPr>
            <w:r w:rsidRPr="00937DCC">
              <w:rPr>
                <w:rFonts w:ascii="Times New Roman" w:eastAsia="Times New Roman" w:hAnsi="Times New Roman" w:cs="Times New Roman"/>
                <w:sz w:val="20"/>
                <w:szCs w:val="20"/>
              </w:rPr>
              <w:t>Пробірка має:</w:t>
            </w:r>
            <w:r w:rsidRPr="00937DCC">
              <w:rPr>
                <w:rFonts w:ascii="Times New Roman" w:eastAsia="Times New Roman" w:hAnsi="Times New Roman" w:cs="Times New Roman"/>
                <w:sz w:val="20"/>
                <w:szCs w:val="20"/>
              </w:rPr>
              <w:br/>
              <w:t>- бути вироблена з поліпропілену;</w:t>
            </w:r>
            <w:r w:rsidRPr="00937DCC">
              <w:rPr>
                <w:rFonts w:ascii="Times New Roman" w:eastAsia="Times New Roman" w:hAnsi="Times New Roman" w:cs="Times New Roman"/>
                <w:sz w:val="20"/>
                <w:szCs w:val="20"/>
              </w:rPr>
              <w:br/>
              <w:t>- бути призначеною для ПЛР;</w:t>
            </w:r>
            <w:r w:rsidRPr="00937DCC">
              <w:rPr>
                <w:rFonts w:ascii="Times New Roman" w:eastAsia="Times New Roman" w:hAnsi="Times New Roman" w:cs="Times New Roman"/>
                <w:sz w:val="20"/>
                <w:szCs w:val="20"/>
              </w:rPr>
              <w:br/>
              <w:t>- бути градуйованою;</w:t>
            </w:r>
            <w:r w:rsidRPr="00937DCC">
              <w:rPr>
                <w:rFonts w:ascii="Times New Roman" w:eastAsia="Times New Roman" w:hAnsi="Times New Roman" w:cs="Times New Roman"/>
                <w:sz w:val="20"/>
                <w:szCs w:val="20"/>
              </w:rPr>
              <w:br/>
              <w:t xml:space="preserve">- мати внутрішній </w:t>
            </w:r>
            <w:proofErr w:type="spellStart"/>
            <w:r w:rsidRPr="00937DCC">
              <w:rPr>
                <w:rFonts w:ascii="Times New Roman" w:eastAsia="Times New Roman" w:hAnsi="Times New Roman" w:cs="Times New Roman"/>
                <w:sz w:val="20"/>
                <w:szCs w:val="20"/>
              </w:rPr>
              <w:t>діаметер</w:t>
            </w:r>
            <w:proofErr w:type="spellEnd"/>
            <w:r w:rsidRPr="00937DCC">
              <w:rPr>
                <w:rFonts w:ascii="Times New Roman" w:eastAsia="Times New Roman" w:hAnsi="Times New Roman" w:cs="Times New Roman"/>
                <w:sz w:val="20"/>
                <w:szCs w:val="20"/>
              </w:rPr>
              <w:t xml:space="preserve"> 0,7 см;</w:t>
            </w:r>
            <w:r w:rsidRPr="00937DCC">
              <w:rPr>
                <w:rFonts w:ascii="Times New Roman" w:eastAsia="Times New Roman" w:hAnsi="Times New Roman" w:cs="Times New Roman"/>
                <w:sz w:val="20"/>
                <w:szCs w:val="20"/>
              </w:rPr>
              <w:br/>
              <w:t>- бути висотою 2,1 см;</w:t>
            </w:r>
            <w:r w:rsidRPr="00937DCC">
              <w:rPr>
                <w:rFonts w:ascii="Times New Roman" w:eastAsia="Times New Roman" w:hAnsi="Times New Roman" w:cs="Times New Roman"/>
                <w:sz w:val="20"/>
                <w:szCs w:val="20"/>
              </w:rPr>
              <w:br/>
              <w:t>- бути з плоскою пробкою;</w:t>
            </w:r>
            <w:r w:rsidRPr="00937DCC">
              <w:rPr>
                <w:rFonts w:ascii="Times New Roman" w:eastAsia="Times New Roman" w:hAnsi="Times New Roman" w:cs="Times New Roman"/>
                <w:sz w:val="20"/>
                <w:szCs w:val="20"/>
              </w:rPr>
              <w:br/>
              <w:t>- бути об'ємом 0,2 мл.</w:t>
            </w:r>
          </w:p>
        </w:tc>
        <w:tc>
          <w:tcPr>
            <w:tcW w:w="567" w:type="dxa"/>
            <w:noWrap/>
          </w:tcPr>
          <w:p w:rsidR="00937DCC" w:rsidRPr="00937DCC" w:rsidRDefault="00937DCC" w:rsidP="008A6599">
            <w:pPr>
              <w:jc w:val="center"/>
              <w:rPr>
                <w:rStyle w:val="afe"/>
                <w:rFonts w:ascii="Times New Roman" w:hAnsi="Times New Roman" w:cs="Times New Roman"/>
                <w:i w:val="0"/>
                <w:sz w:val="20"/>
                <w:szCs w:val="20"/>
              </w:rPr>
            </w:pPr>
            <w:r w:rsidRPr="00937DCC">
              <w:rPr>
                <w:rStyle w:val="afe"/>
                <w:rFonts w:ascii="Times New Roman" w:hAnsi="Times New Roman" w:cs="Times New Roman"/>
                <w:i w:val="0"/>
                <w:sz w:val="20"/>
                <w:szCs w:val="20"/>
              </w:rPr>
              <w:t>4</w:t>
            </w:r>
          </w:p>
        </w:tc>
        <w:tc>
          <w:tcPr>
            <w:tcW w:w="567" w:type="dxa"/>
            <w:noWrap/>
          </w:tcPr>
          <w:p w:rsidR="00937DCC" w:rsidRPr="00937DCC" w:rsidRDefault="00937DCC" w:rsidP="008A6599">
            <w:pPr>
              <w:jc w:val="center"/>
              <w:rPr>
                <w:rStyle w:val="afe"/>
                <w:rFonts w:ascii="Times New Roman" w:hAnsi="Times New Roman" w:cs="Times New Roman"/>
                <w:i w:val="0"/>
                <w:sz w:val="20"/>
                <w:szCs w:val="20"/>
              </w:rPr>
            </w:pPr>
            <w:proofErr w:type="spellStart"/>
            <w:r w:rsidRPr="00937DCC">
              <w:rPr>
                <w:rStyle w:val="afe"/>
                <w:rFonts w:ascii="Times New Roman" w:hAnsi="Times New Roman" w:cs="Times New Roman"/>
                <w:i w:val="0"/>
                <w:sz w:val="20"/>
                <w:szCs w:val="20"/>
              </w:rPr>
              <w:t>уп</w:t>
            </w:r>
            <w:proofErr w:type="spellEnd"/>
          </w:p>
        </w:tc>
        <w:tc>
          <w:tcPr>
            <w:tcW w:w="993" w:type="dxa"/>
          </w:tcPr>
          <w:p w:rsidR="00937DCC" w:rsidRPr="00937DCC" w:rsidRDefault="00937DCC" w:rsidP="008A6599">
            <w:pPr>
              <w:jc w:val="center"/>
              <w:rPr>
                <w:rStyle w:val="afe"/>
                <w:rFonts w:ascii="Times New Roman" w:hAnsi="Times New Roman" w:cs="Times New Roman"/>
                <w:i w:val="0"/>
                <w:sz w:val="20"/>
                <w:szCs w:val="20"/>
              </w:rPr>
            </w:pPr>
          </w:p>
        </w:tc>
      </w:tr>
      <w:tr w:rsidR="00937DCC" w:rsidRPr="006D3C9A" w:rsidTr="00937DCC">
        <w:trPr>
          <w:trHeight w:val="2910"/>
        </w:trPr>
        <w:tc>
          <w:tcPr>
            <w:tcW w:w="561" w:type="dxa"/>
            <w:noWrap/>
          </w:tcPr>
          <w:p w:rsidR="00937DCC" w:rsidRPr="00937DCC" w:rsidRDefault="00937DCC" w:rsidP="008A6599">
            <w:pPr>
              <w:jc w:val="center"/>
              <w:rPr>
                <w:rStyle w:val="afe"/>
                <w:rFonts w:ascii="Times New Roman" w:hAnsi="Times New Roman" w:cs="Times New Roman"/>
                <w:i w:val="0"/>
                <w:color w:val="000000" w:themeColor="text1"/>
                <w:sz w:val="20"/>
                <w:szCs w:val="20"/>
              </w:rPr>
            </w:pPr>
            <w:r w:rsidRPr="00937DCC">
              <w:rPr>
                <w:rStyle w:val="afe"/>
                <w:rFonts w:ascii="Times New Roman" w:hAnsi="Times New Roman" w:cs="Times New Roman"/>
                <w:i w:val="0"/>
                <w:color w:val="000000" w:themeColor="text1"/>
                <w:sz w:val="20"/>
                <w:szCs w:val="20"/>
              </w:rPr>
              <w:t>6</w:t>
            </w:r>
          </w:p>
        </w:tc>
        <w:tc>
          <w:tcPr>
            <w:tcW w:w="1422" w:type="dxa"/>
          </w:tcPr>
          <w:p w:rsidR="00937DCC" w:rsidRPr="00937DCC" w:rsidRDefault="00937DCC" w:rsidP="008A6599">
            <w:pPr>
              <w:jc w:val="center"/>
              <w:rPr>
                <w:rStyle w:val="afe"/>
                <w:rFonts w:ascii="Times New Roman" w:hAnsi="Times New Roman" w:cs="Times New Roman"/>
                <w:i w:val="0"/>
                <w:color w:val="000000" w:themeColor="text1"/>
                <w:sz w:val="20"/>
                <w:szCs w:val="20"/>
              </w:rPr>
            </w:pPr>
            <w:r w:rsidRPr="00937DCC">
              <w:rPr>
                <w:rFonts w:ascii="Times New Roman" w:eastAsia="Times New Roman" w:hAnsi="Times New Roman" w:cs="Times New Roman"/>
                <w:sz w:val="20"/>
                <w:szCs w:val="20"/>
              </w:rPr>
              <w:t>16822 - Наконечник піпетки</w:t>
            </w:r>
          </w:p>
        </w:tc>
        <w:tc>
          <w:tcPr>
            <w:tcW w:w="1819" w:type="dxa"/>
          </w:tcPr>
          <w:p w:rsidR="00937DCC" w:rsidRPr="00937DCC" w:rsidRDefault="00937DCC" w:rsidP="008A6599">
            <w:pPr>
              <w:spacing w:after="0"/>
              <w:rPr>
                <w:rFonts w:ascii="Times New Roman" w:eastAsia="Times New Roman" w:hAnsi="Times New Roman" w:cs="Times New Roman"/>
                <w:b/>
                <w:sz w:val="20"/>
                <w:szCs w:val="20"/>
              </w:rPr>
            </w:pPr>
            <w:r w:rsidRPr="00937DCC">
              <w:rPr>
                <w:rFonts w:ascii="Times New Roman" w:eastAsia="Times New Roman" w:hAnsi="Times New Roman" w:cs="Times New Roman"/>
                <w:b/>
                <w:sz w:val="20"/>
                <w:szCs w:val="20"/>
              </w:rPr>
              <w:t xml:space="preserve">Наконечники жовті типу </w:t>
            </w:r>
            <w:proofErr w:type="spellStart"/>
            <w:r w:rsidRPr="00937DCC">
              <w:rPr>
                <w:rFonts w:ascii="Times New Roman" w:eastAsia="Times New Roman" w:hAnsi="Times New Roman" w:cs="Times New Roman"/>
                <w:b/>
                <w:sz w:val="20"/>
                <w:szCs w:val="20"/>
              </w:rPr>
              <w:t>Eppendorf</w:t>
            </w:r>
            <w:proofErr w:type="spellEnd"/>
            <w:r w:rsidRPr="00937DCC">
              <w:rPr>
                <w:rFonts w:ascii="Times New Roman" w:eastAsia="Times New Roman" w:hAnsi="Times New Roman" w:cs="Times New Roman"/>
                <w:b/>
                <w:sz w:val="20"/>
                <w:szCs w:val="20"/>
              </w:rPr>
              <w:t xml:space="preserve"> до 200 </w:t>
            </w:r>
            <w:proofErr w:type="spellStart"/>
            <w:r w:rsidRPr="00937DCC">
              <w:rPr>
                <w:rFonts w:ascii="Times New Roman" w:eastAsia="Times New Roman" w:hAnsi="Times New Roman" w:cs="Times New Roman"/>
                <w:b/>
                <w:sz w:val="20"/>
                <w:szCs w:val="20"/>
              </w:rPr>
              <w:t>мкл</w:t>
            </w:r>
            <w:proofErr w:type="spellEnd"/>
            <w:r w:rsidRPr="00937DCC">
              <w:rPr>
                <w:rFonts w:ascii="Times New Roman" w:eastAsia="Times New Roman" w:hAnsi="Times New Roman" w:cs="Times New Roman"/>
                <w:b/>
                <w:sz w:val="20"/>
                <w:szCs w:val="20"/>
              </w:rPr>
              <w:t>.</w:t>
            </w:r>
          </w:p>
          <w:p w:rsidR="00937DCC" w:rsidRPr="00937DCC" w:rsidRDefault="00937DCC" w:rsidP="008A6599">
            <w:pPr>
              <w:jc w:val="center"/>
              <w:rPr>
                <w:rStyle w:val="afe"/>
                <w:rFonts w:ascii="Times New Roman" w:hAnsi="Times New Roman" w:cs="Times New Roman"/>
                <w:b/>
                <w:i w:val="0"/>
                <w:color w:val="000000" w:themeColor="text1"/>
                <w:sz w:val="20"/>
                <w:szCs w:val="20"/>
              </w:rPr>
            </w:pPr>
          </w:p>
        </w:tc>
        <w:tc>
          <w:tcPr>
            <w:tcW w:w="4131" w:type="dxa"/>
          </w:tcPr>
          <w:p w:rsidR="00937DCC" w:rsidRPr="00937DCC" w:rsidRDefault="00937DCC" w:rsidP="008A6599">
            <w:pPr>
              <w:rPr>
                <w:rStyle w:val="afe"/>
                <w:rFonts w:ascii="Times New Roman" w:hAnsi="Times New Roman" w:cs="Times New Roman"/>
                <w:i w:val="0"/>
                <w:color w:val="000000" w:themeColor="text1"/>
                <w:sz w:val="20"/>
                <w:szCs w:val="20"/>
              </w:rPr>
            </w:pPr>
            <w:r w:rsidRPr="00937DCC">
              <w:rPr>
                <w:rFonts w:ascii="Times New Roman" w:eastAsia="Times New Roman" w:hAnsi="Times New Roman" w:cs="Times New Roman"/>
                <w:sz w:val="20"/>
                <w:szCs w:val="20"/>
              </w:rPr>
              <w:t xml:space="preserve">Наконечник має: </w:t>
            </w:r>
            <w:r w:rsidRPr="00937DCC">
              <w:rPr>
                <w:rFonts w:ascii="Times New Roman" w:eastAsia="Times New Roman" w:hAnsi="Times New Roman" w:cs="Times New Roman"/>
                <w:sz w:val="20"/>
                <w:szCs w:val="20"/>
              </w:rPr>
              <w:br/>
              <w:t>- бути жовтого кольору;</w:t>
            </w:r>
            <w:r w:rsidRPr="00937DCC">
              <w:rPr>
                <w:rFonts w:ascii="Times New Roman" w:eastAsia="Times New Roman" w:hAnsi="Times New Roman" w:cs="Times New Roman"/>
                <w:sz w:val="20"/>
                <w:szCs w:val="20"/>
              </w:rPr>
              <w:br/>
              <w:t>- набирати відповідний об’єм;</w:t>
            </w:r>
            <w:r w:rsidRPr="00937DCC">
              <w:rPr>
                <w:rFonts w:ascii="Times New Roman" w:eastAsia="Times New Roman" w:hAnsi="Times New Roman" w:cs="Times New Roman"/>
                <w:sz w:val="20"/>
                <w:szCs w:val="20"/>
              </w:rPr>
              <w:br/>
              <w:t xml:space="preserve">- бути типу </w:t>
            </w:r>
            <w:proofErr w:type="spellStart"/>
            <w:r w:rsidRPr="00937DCC">
              <w:rPr>
                <w:rFonts w:ascii="Times New Roman" w:eastAsia="Times New Roman" w:hAnsi="Times New Roman" w:cs="Times New Roman"/>
                <w:sz w:val="20"/>
                <w:szCs w:val="20"/>
              </w:rPr>
              <w:t>Eppendorf</w:t>
            </w:r>
            <w:proofErr w:type="spellEnd"/>
            <w:r w:rsidRPr="00937DCC">
              <w:rPr>
                <w:rFonts w:ascii="Times New Roman" w:eastAsia="Times New Roman" w:hAnsi="Times New Roman" w:cs="Times New Roman"/>
                <w:sz w:val="20"/>
                <w:szCs w:val="20"/>
              </w:rPr>
              <w:t>.</w:t>
            </w:r>
          </w:p>
        </w:tc>
        <w:tc>
          <w:tcPr>
            <w:tcW w:w="567" w:type="dxa"/>
            <w:noWrap/>
          </w:tcPr>
          <w:p w:rsidR="00937DCC" w:rsidRPr="00937DCC" w:rsidRDefault="00937DCC" w:rsidP="008A6599">
            <w:pPr>
              <w:jc w:val="center"/>
              <w:rPr>
                <w:rStyle w:val="afe"/>
                <w:rFonts w:ascii="Times New Roman" w:hAnsi="Times New Roman" w:cs="Times New Roman"/>
                <w:i w:val="0"/>
                <w:sz w:val="20"/>
                <w:szCs w:val="20"/>
              </w:rPr>
            </w:pPr>
            <w:r w:rsidRPr="00937DCC">
              <w:rPr>
                <w:rStyle w:val="afe"/>
                <w:rFonts w:ascii="Times New Roman" w:hAnsi="Times New Roman" w:cs="Times New Roman"/>
                <w:i w:val="0"/>
                <w:sz w:val="20"/>
                <w:szCs w:val="20"/>
              </w:rPr>
              <w:t>5</w:t>
            </w:r>
          </w:p>
        </w:tc>
        <w:tc>
          <w:tcPr>
            <w:tcW w:w="567" w:type="dxa"/>
            <w:noWrap/>
          </w:tcPr>
          <w:p w:rsidR="00937DCC" w:rsidRPr="00937DCC" w:rsidRDefault="00937DCC" w:rsidP="008A6599">
            <w:pPr>
              <w:jc w:val="center"/>
              <w:rPr>
                <w:rStyle w:val="afe"/>
                <w:rFonts w:ascii="Times New Roman" w:hAnsi="Times New Roman" w:cs="Times New Roman"/>
                <w:i w:val="0"/>
                <w:sz w:val="20"/>
                <w:szCs w:val="20"/>
              </w:rPr>
            </w:pPr>
            <w:proofErr w:type="spellStart"/>
            <w:r w:rsidRPr="00937DCC">
              <w:rPr>
                <w:rStyle w:val="afe"/>
                <w:rFonts w:ascii="Times New Roman" w:hAnsi="Times New Roman" w:cs="Times New Roman"/>
                <w:i w:val="0"/>
                <w:sz w:val="20"/>
                <w:szCs w:val="20"/>
              </w:rPr>
              <w:t>уп</w:t>
            </w:r>
            <w:proofErr w:type="spellEnd"/>
          </w:p>
        </w:tc>
        <w:tc>
          <w:tcPr>
            <w:tcW w:w="993" w:type="dxa"/>
          </w:tcPr>
          <w:p w:rsidR="00937DCC" w:rsidRPr="00937DCC" w:rsidRDefault="00937DCC" w:rsidP="008A6599">
            <w:pPr>
              <w:jc w:val="center"/>
              <w:rPr>
                <w:rStyle w:val="afe"/>
                <w:rFonts w:ascii="Times New Roman" w:hAnsi="Times New Roman" w:cs="Times New Roman"/>
                <w:i w:val="0"/>
                <w:sz w:val="20"/>
                <w:szCs w:val="20"/>
              </w:rPr>
            </w:pPr>
          </w:p>
        </w:tc>
      </w:tr>
      <w:tr w:rsidR="00937DCC" w:rsidRPr="006D3C9A" w:rsidTr="00937DCC">
        <w:trPr>
          <w:trHeight w:val="2910"/>
        </w:trPr>
        <w:tc>
          <w:tcPr>
            <w:tcW w:w="561" w:type="dxa"/>
            <w:noWrap/>
          </w:tcPr>
          <w:p w:rsidR="00937DCC" w:rsidRPr="00937DCC" w:rsidRDefault="00937DCC" w:rsidP="008A6599">
            <w:pPr>
              <w:jc w:val="center"/>
              <w:rPr>
                <w:rStyle w:val="afe"/>
                <w:rFonts w:ascii="Times New Roman" w:hAnsi="Times New Roman" w:cs="Times New Roman"/>
                <w:i w:val="0"/>
                <w:color w:val="000000" w:themeColor="text1"/>
                <w:sz w:val="20"/>
                <w:szCs w:val="20"/>
              </w:rPr>
            </w:pPr>
            <w:r w:rsidRPr="00937DCC">
              <w:rPr>
                <w:rStyle w:val="afe"/>
                <w:rFonts w:ascii="Times New Roman" w:hAnsi="Times New Roman" w:cs="Times New Roman"/>
                <w:i w:val="0"/>
                <w:color w:val="000000" w:themeColor="text1"/>
                <w:sz w:val="20"/>
                <w:szCs w:val="20"/>
              </w:rPr>
              <w:lastRenderedPageBreak/>
              <w:t>7</w:t>
            </w:r>
          </w:p>
        </w:tc>
        <w:tc>
          <w:tcPr>
            <w:tcW w:w="1422" w:type="dxa"/>
          </w:tcPr>
          <w:p w:rsidR="00937DCC" w:rsidRPr="00937DCC" w:rsidRDefault="00937DCC" w:rsidP="008A6599">
            <w:pPr>
              <w:jc w:val="center"/>
              <w:rPr>
                <w:rStyle w:val="afe"/>
                <w:rFonts w:ascii="Times New Roman" w:hAnsi="Times New Roman" w:cs="Times New Roman"/>
                <w:i w:val="0"/>
                <w:color w:val="000000" w:themeColor="text1"/>
                <w:sz w:val="20"/>
                <w:szCs w:val="20"/>
              </w:rPr>
            </w:pPr>
            <w:r w:rsidRPr="00937DCC">
              <w:rPr>
                <w:rFonts w:ascii="Times New Roman" w:eastAsia="Times New Roman" w:hAnsi="Times New Roman" w:cs="Times New Roman"/>
                <w:sz w:val="20"/>
                <w:szCs w:val="20"/>
              </w:rPr>
              <w:t>16822 - Наконечник піпетки</w:t>
            </w:r>
          </w:p>
        </w:tc>
        <w:tc>
          <w:tcPr>
            <w:tcW w:w="1819" w:type="dxa"/>
          </w:tcPr>
          <w:p w:rsidR="00937DCC" w:rsidRPr="00937DCC" w:rsidRDefault="00937DCC" w:rsidP="008A6599">
            <w:pPr>
              <w:spacing w:after="0"/>
              <w:rPr>
                <w:rFonts w:ascii="Times New Roman" w:eastAsia="Times New Roman" w:hAnsi="Times New Roman" w:cs="Times New Roman"/>
                <w:b/>
                <w:sz w:val="20"/>
                <w:szCs w:val="20"/>
              </w:rPr>
            </w:pPr>
            <w:r w:rsidRPr="00937DCC">
              <w:rPr>
                <w:rFonts w:ascii="Times New Roman" w:eastAsia="Times New Roman" w:hAnsi="Times New Roman" w:cs="Times New Roman"/>
                <w:b/>
                <w:sz w:val="20"/>
                <w:szCs w:val="20"/>
              </w:rPr>
              <w:t xml:space="preserve">Наконечники для дозаторів, короткі, типу </w:t>
            </w:r>
            <w:proofErr w:type="spellStart"/>
            <w:r w:rsidRPr="00937DCC">
              <w:rPr>
                <w:rFonts w:ascii="Times New Roman" w:eastAsia="Times New Roman" w:hAnsi="Times New Roman" w:cs="Times New Roman"/>
                <w:b/>
                <w:sz w:val="20"/>
                <w:szCs w:val="20"/>
              </w:rPr>
              <w:t>Gilson</w:t>
            </w:r>
            <w:proofErr w:type="spellEnd"/>
            <w:r w:rsidRPr="00937DCC">
              <w:rPr>
                <w:rFonts w:ascii="Times New Roman" w:eastAsia="Times New Roman" w:hAnsi="Times New Roman" w:cs="Times New Roman"/>
                <w:b/>
                <w:sz w:val="20"/>
                <w:szCs w:val="20"/>
              </w:rPr>
              <w:t xml:space="preserve">, 0,1-10 </w:t>
            </w:r>
            <w:proofErr w:type="spellStart"/>
            <w:r w:rsidRPr="00937DCC">
              <w:rPr>
                <w:rFonts w:ascii="Times New Roman" w:eastAsia="Times New Roman" w:hAnsi="Times New Roman" w:cs="Times New Roman"/>
                <w:b/>
                <w:sz w:val="20"/>
                <w:szCs w:val="20"/>
              </w:rPr>
              <w:t>мкл</w:t>
            </w:r>
            <w:proofErr w:type="spellEnd"/>
            <w:r w:rsidRPr="00937DCC">
              <w:rPr>
                <w:rFonts w:ascii="Times New Roman" w:eastAsia="Times New Roman" w:hAnsi="Times New Roman" w:cs="Times New Roman"/>
                <w:b/>
                <w:sz w:val="20"/>
                <w:szCs w:val="20"/>
              </w:rPr>
              <w:t>.</w:t>
            </w:r>
          </w:p>
          <w:p w:rsidR="00937DCC" w:rsidRPr="00937DCC" w:rsidRDefault="00937DCC" w:rsidP="008A6599">
            <w:pPr>
              <w:jc w:val="center"/>
              <w:rPr>
                <w:rStyle w:val="afe"/>
                <w:rFonts w:ascii="Times New Roman" w:hAnsi="Times New Roman" w:cs="Times New Roman"/>
                <w:b/>
                <w:i w:val="0"/>
                <w:color w:val="000000" w:themeColor="text1"/>
                <w:sz w:val="20"/>
                <w:szCs w:val="20"/>
              </w:rPr>
            </w:pPr>
          </w:p>
        </w:tc>
        <w:tc>
          <w:tcPr>
            <w:tcW w:w="4131" w:type="dxa"/>
            <w:vAlign w:val="center"/>
          </w:tcPr>
          <w:p w:rsidR="00937DCC" w:rsidRPr="00937DCC" w:rsidRDefault="00937DCC" w:rsidP="008A6599">
            <w:pPr>
              <w:rPr>
                <w:rStyle w:val="afe"/>
                <w:rFonts w:ascii="Times New Roman" w:hAnsi="Times New Roman" w:cs="Times New Roman"/>
                <w:i w:val="0"/>
                <w:color w:val="000000" w:themeColor="text1"/>
                <w:sz w:val="20"/>
                <w:szCs w:val="20"/>
              </w:rPr>
            </w:pPr>
            <w:r w:rsidRPr="00937DCC">
              <w:rPr>
                <w:rFonts w:ascii="Times New Roman" w:eastAsia="Times New Roman" w:hAnsi="Times New Roman" w:cs="Times New Roman"/>
                <w:sz w:val="20"/>
                <w:szCs w:val="20"/>
              </w:rPr>
              <w:t xml:space="preserve">Наконечник має: </w:t>
            </w:r>
            <w:r w:rsidRPr="00937DCC">
              <w:rPr>
                <w:rFonts w:ascii="Times New Roman" w:eastAsia="Times New Roman" w:hAnsi="Times New Roman" w:cs="Times New Roman"/>
                <w:sz w:val="20"/>
                <w:szCs w:val="20"/>
              </w:rPr>
              <w:br/>
              <w:t>- бути нейтрального кольору;</w:t>
            </w:r>
            <w:r w:rsidRPr="00937DCC">
              <w:rPr>
                <w:rFonts w:ascii="Times New Roman" w:eastAsia="Times New Roman" w:hAnsi="Times New Roman" w:cs="Times New Roman"/>
                <w:sz w:val="20"/>
                <w:szCs w:val="20"/>
              </w:rPr>
              <w:br/>
              <w:t>- набирати відповідний об’єм;</w:t>
            </w:r>
            <w:r w:rsidRPr="00937DCC">
              <w:rPr>
                <w:rFonts w:ascii="Times New Roman" w:eastAsia="Times New Roman" w:hAnsi="Times New Roman" w:cs="Times New Roman"/>
                <w:sz w:val="20"/>
                <w:szCs w:val="20"/>
              </w:rPr>
              <w:br/>
              <w:t>- бути універсальними та підходити до різних дозуючих піпеток.</w:t>
            </w:r>
            <w:r w:rsidRPr="00937DCC">
              <w:rPr>
                <w:rFonts w:ascii="Times New Roman" w:eastAsia="Times New Roman" w:hAnsi="Times New Roman" w:cs="Times New Roman"/>
                <w:sz w:val="20"/>
                <w:szCs w:val="20"/>
              </w:rPr>
              <w:br/>
              <w:t>В складі пропозиції учасником мають бути надані копії документів, що свідчать про сертифікацію виробника/виробництва відповідно вимогам стандартів: ISO 13485, ISO 45001:2018 та ISO 14001.</w:t>
            </w:r>
            <w:r w:rsidRPr="00937DCC">
              <w:rPr>
                <w:rFonts w:ascii="Times New Roman" w:eastAsia="Times New Roman" w:hAnsi="Times New Roman" w:cs="Times New Roman"/>
                <w:sz w:val="20"/>
                <w:szCs w:val="20"/>
              </w:rPr>
              <w:br/>
              <w:t>В разі якщо документи в оригіналі викладені мовою іншою ніж українська, вони мають супроводжуватися перекладом на українську мову.</w:t>
            </w:r>
          </w:p>
        </w:tc>
        <w:tc>
          <w:tcPr>
            <w:tcW w:w="567" w:type="dxa"/>
            <w:noWrap/>
          </w:tcPr>
          <w:p w:rsidR="00937DCC" w:rsidRPr="00937DCC" w:rsidRDefault="00937DCC" w:rsidP="008A6599">
            <w:pPr>
              <w:jc w:val="center"/>
              <w:rPr>
                <w:rStyle w:val="afe"/>
                <w:rFonts w:ascii="Times New Roman" w:hAnsi="Times New Roman" w:cs="Times New Roman"/>
                <w:i w:val="0"/>
                <w:sz w:val="20"/>
                <w:szCs w:val="20"/>
              </w:rPr>
            </w:pPr>
            <w:r w:rsidRPr="00937DCC">
              <w:rPr>
                <w:rStyle w:val="afe"/>
                <w:rFonts w:ascii="Times New Roman" w:hAnsi="Times New Roman" w:cs="Times New Roman"/>
                <w:i w:val="0"/>
                <w:sz w:val="20"/>
                <w:szCs w:val="20"/>
              </w:rPr>
              <w:t>6</w:t>
            </w:r>
          </w:p>
        </w:tc>
        <w:tc>
          <w:tcPr>
            <w:tcW w:w="567" w:type="dxa"/>
            <w:noWrap/>
          </w:tcPr>
          <w:p w:rsidR="00937DCC" w:rsidRPr="00937DCC" w:rsidRDefault="00937DCC" w:rsidP="008A6599">
            <w:pPr>
              <w:jc w:val="center"/>
              <w:rPr>
                <w:rStyle w:val="afe"/>
                <w:rFonts w:ascii="Times New Roman" w:hAnsi="Times New Roman" w:cs="Times New Roman"/>
                <w:i w:val="0"/>
                <w:sz w:val="20"/>
                <w:szCs w:val="20"/>
              </w:rPr>
            </w:pPr>
            <w:proofErr w:type="spellStart"/>
            <w:r w:rsidRPr="00937DCC">
              <w:rPr>
                <w:rStyle w:val="afe"/>
                <w:rFonts w:ascii="Times New Roman" w:hAnsi="Times New Roman" w:cs="Times New Roman"/>
                <w:i w:val="0"/>
                <w:sz w:val="20"/>
                <w:szCs w:val="20"/>
              </w:rPr>
              <w:t>уп</w:t>
            </w:r>
            <w:proofErr w:type="spellEnd"/>
          </w:p>
        </w:tc>
        <w:tc>
          <w:tcPr>
            <w:tcW w:w="993" w:type="dxa"/>
          </w:tcPr>
          <w:p w:rsidR="00937DCC" w:rsidRPr="00937DCC" w:rsidRDefault="00937DCC" w:rsidP="008A6599">
            <w:pPr>
              <w:jc w:val="center"/>
              <w:rPr>
                <w:rStyle w:val="afe"/>
                <w:rFonts w:ascii="Times New Roman" w:hAnsi="Times New Roman" w:cs="Times New Roman"/>
                <w:i w:val="0"/>
                <w:sz w:val="20"/>
                <w:szCs w:val="20"/>
              </w:rPr>
            </w:pPr>
          </w:p>
        </w:tc>
      </w:tr>
      <w:tr w:rsidR="00937DCC" w:rsidRPr="006D3C9A" w:rsidTr="00937DCC">
        <w:trPr>
          <w:trHeight w:val="2910"/>
        </w:trPr>
        <w:tc>
          <w:tcPr>
            <w:tcW w:w="561" w:type="dxa"/>
            <w:noWrap/>
          </w:tcPr>
          <w:p w:rsidR="00937DCC" w:rsidRPr="00937DCC" w:rsidRDefault="00937DCC" w:rsidP="008A6599">
            <w:pPr>
              <w:jc w:val="center"/>
              <w:rPr>
                <w:rStyle w:val="afe"/>
                <w:rFonts w:ascii="Times New Roman" w:hAnsi="Times New Roman" w:cs="Times New Roman"/>
                <w:i w:val="0"/>
                <w:color w:val="000000" w:themeColor="text1"/>
                <w:sz w:val="20"/>
                <w:szCs w:val="20"/>
              </w:rPr>
            </w:pPr>
            <w:r w:rsidRPr="00937DCC">
              <w:rPr>
                <w:rStyle w:val="afe"/>
                <w:rFonts w:ascii="Times New Roman" w:hAnsi="Times New Roman" w:cs="Times New Roman"/>
                <w:i w:val="0"/>
                <w:color w:val="000000" w:themeColor="text1"/>
                <w:sz w:val="20"/>
                <w:szCs w:val="20"/>
              </w:rPr>
              <w:t>8</w:t>
            </w:r>
          </w:p>
        </w:tc>
        <w:tc>
          <w:tcPr>
            <w:tcW w:w="1422" w:type="dxa"/>
          </w:tcPr>
          <w:p w:rsidR="00937DCC" w:rsidRPr="00937DCC" w:rsidRDefault="00937DCC" w:rsidP="008A6599">
            <w:pPr>
              <w:jc w:val="center"/>
              <w:rPr>
                <w:rStyle w:val="afe"/>
                <w:rFonts w:ascii="Times New Roman" w:hAnsi="Times New Roman" w:cs="Times New Roman"/>
                <w:i w:val="0"/>
                <w:color w:val="000000" w:themeColor="text1"/>
                <w:sz w:val="20"/>
                <w:szCs w:val="20"/>
              </w:rPr>
            </w:pPr>
            <w:r w:rsidRPr="00937DCC">
              <w:rPr>
                <w:rFonts w:ascii="Times New Roman" w:eastAsia="Times New Roman" w:hAnsi="Times New Roman" w:cs="Times New Roman"/>
                <w:sz w:val="20"/>
                <w:szCs w:val="20"/>
              </w:rPr>
              <w:t>16822 - Наконечник піпетки</w:t>
            </w:r>
          </w:p>
        </w:tc>
        <w:tc>
          <w:tcPr>
            <w:tcW w:w="1819" w:type="dxa"/>
          </w:tcPr>
          <w:p w:rsidR="00937DCC" w:rsidRPr="00937DCC" w:rsidRDefault="00937DCC" w:rsidP="008A6599">
            <w:pPr>
              <w:spacing w:after="0"/>
              <w:rPr>
                <w:rFonts w:ascii="Times New Roman" w:eastAsia="Times New Roman" w:hAnsi="Times New Roman" w:cs="Times New Roman"/>
                <w:b/>
                <w:sz w:val="20"/>
                <w:szCs w:val="20"/>
              </w:rPr>
            </w:pPr>
            <w:r w:rsidRPr="00937DCC">
              <w:rPr>
                <w:rFonts w:ascii="Times New Roman" w:eastAsia="Times New Roman" w:hAnsi="Times New Roman" w:cs="Times New Roman"/>
                <w:b/>
                <w:sz w:val="20"/>
                <w:szCs w:val="20"/>
              </w:rPr>
              <w:t xml:space="preserve">Наконечники типу </w:t>
            </w:r>
            <w:proofErr w:type="spellStart"/>
            <w:r w:rsidRPr="00937DCC">
              <w:rPr>
                <w:rFonts w:ascii="Times New Roman" w:eastAsia="Times New Roman" w:hAnsi="Times New Roman" w:cs="Times New Roman"/>
                <w:b/>
                <w:sz w:val="20"/>
                <w:szCs w:val="20"/>
              </w:rPr>
              <w:t>Gilson</w:t>
            </w:r>
            <w:proofErr w:type="spellEnd"/>
            <w:r w:rsidRPr="00937DCC">
              <w:rPr>
                <w:rFonts w:ascii="Times New Roman" w:eastAsia="Times New Roman" w:hAnsi="Times New Roman" w:cs="Times New Roman"/>
                <w:b/>
                <w:sz w:val="20"/>
                <w:szCs w:val="20"/>
              </w:rPr>
              <w:t xml:space="preserve"> до 1000 </w:t>
            </w:r>
            <w:proofErr w:type="spellStart"/>
            <w:r w:rsidRPr="00937DCC">
              <w:rPr>
                <w:rFonts w:ascii="Times New Roman" w:eastAsia="Times New Roman" w:hAnsi="Times New Roman" w:cs="Times New Roman"/>
                <w:b/>
                <w:sz w:val="20"/>
                <w:szCs w:val="20"/>
              </w:rPr>
              <w:t>мкл</w:t>
            </w:r>
            <w:proofErr w:type="spellEnd"/>
            <w:r w:rsidRPr="00937DCC">
              <w:rPr>
                <w:rFonts w:ascii="Times New Roman" w:eastAsia="Times New Roman" w:hAnsi="Times New Roman" w:cs="Times New Roman"/>
                <w:b/>
                <w:sz w:val="20"/>
                <w:szCs w:val="20"/>
              </w:rPr>
              <w:t>.</w:t>
            </w:r>
          </w:p>
          <w:p w:rsidR="00937DCC" w:rsidRPr="00937DCC" w:rsidRDefault="00937DCC" w:rsidP="008A6599">
            <w:pPr>
              <w:jc w:val="center"/>
              <w:rPr>
                <w:rStyle w:val="afe"/>
                <w:rFonts w:ascii="Times New Roman" w:hAnsi="Times New Roman" w:cs="Times New Roman"/>
                <w:b/>
                <w:i w:val="0"/>
                <w:color w:val="000000" w:themeColor="text1"/>
                <w:sz w:val="20"/>
                <w:szCs w:val="20"/>
              </w:rPr>
            </w:pPr>
          </w:p>
        </w:tc>
        <w:tc>
          <w:tcPr>
            <w:tcW w:w="4131" w:type="dxa"/>
          </w:tcPr>
          <w:p w:rsidR="00937DCC" w:rsidRPr="00937DCC" w:rsidRDefault="00937DCC" w:rsidP="008A6599">
            <w:pPr>
              <w:rPr>
                <w:rStyle w:val="afe"/>
                <w:rFonts w:ascii="Times New Roman" w:hAnsi="Times New Roman" w:cs="Times New Roman"/>
                <w:i w:val="0"/>
                <w:color w:val="000000" w:themeColor="text1"/>
                <w:sz w:val="20"/>
                <w:szCs w:val="20"/>
              </w:rPr>
            </w:pPr>
            <w:r w:rsidRPr="00937DCC">
              <w:rPr>
                <w:rFonts w:ascii="Times New Roman" w:eastAsia="Times New Roman" w:hAnsi="Times New Roman" w:cs="Times New Roman"/>
                <w:sz w:val="20"/>
                <w:szCs w:val="20"/>
              </w:rPr>
              <w:t xml:space="preserve">Наконечник має: </w:t>
            </w:r>
            <w:r w:rsidRPr="00937DCC">
              <w:rPr>
                <w:rFonts w:ascii="Times New Roman" w:eastAsia="Times New Roman" w:hAnsi="Times New Roman" w:cs="Times New Roman"/>
                <w:sz w:val="20"/>
                <w:szCs w:val="20"/>
              </w:rPr>
              <w:br/>
              <w:t>- бути синього кольору;</w:t>
            </w:r>
            <w:r w:rsidRPr="00937DCC">
              <w:rPr>
                <w:rFonts w:ascii="Times New Roman" w:eastAsia="Times New Roman" w:hAnsi="Times New Roman" w:cs="Times New Roman"/>
                <w:sz w:val="20"/>
                <w:szCs w:val="20"/>
              </w:rPr>
              <w:br/>
              <w:t>- набирати відповідний об’єм;</w:t>
            </w:r>
            <w:r w:rsidRPr="00937DCC">
              <w:rPr>
                <w:rFonts w:ascii="Times New Roman" w:eastAsia="Times New Roman" w:hAnsi="Times New Roman" w:cs="Times New Roman"/>
                <w:sz w:val="20"/>
                <w:szCs w:val="20"/>
              </w:rPr>
              <w:br/>
              <w:t xml:space="preserve">- бути типу </w:t>
            </w:r>
            <w:proofErr w:type="spellStart"/>
            <w:r w:rsidRPr="00937DCC">
              <w:rPr>
                <w:rFonts w:ascii="Times New Roman" w:eastAsia="Times New Roman" w:hAnsi="Times New Roman" w:cs="Times New Roman"/>
                <w:sz w:val="20"/>
                <w:szCs w:val="20"/>
              </w:rPr>
              <w:t>Gilson</w:t>
            </w:r>
            <w:proofErr w:type="spellEnd"/>
            <w:r w:rsidRPr="00937DCC">
              <w:rPr>
                <w:rFonts w:ascii="Times New Roman" w:eastAsia="Times New Roman" w:hAnsi="Times New Roman" w:cs="Times New Roman"/>
                <w:sz w:val="20"/>
                <w:szCs w:val="20"/>
              </w:rPr>
              <w:t>.</w:t>
            </w:r>
          </w:p>
        </w:tc>
        <w:tc>
          <w:tcPr>
            <w:tcW w:w="567" w:type="dxa"/>
            <w:noWrap/>
          </w:tcPr>
          <w:p w:rsidR="00937DCC" w:rsidRPr="00937DCC" w:rsidRDefault="00937DCC" w:rsidP="008A6599">
            <w:pPr>
              <w:jc w:val="center"/>
              <w:rPr>
                <w:rStyle w:val="afe"/>
                <w:rFonts w:ascii="Times New Roman" w:hAnsi="Times New Roman" w:cs="Times New Roman"/>
                <w:i w:val="0"/>
                <w:sz w:val="20"/>
                <w:szCs w:val="20"/>
              </w:rPr>
            </w:pPr>
            <w:r w:rsidRPr="00937DCC">
              <w:rPr>
                <w:rStyle w:val="afe"/>
                <w:rFonts w:ascii="Times New Roman" w:hAnsi="Times New Roman" w:cs="Times New Roman"/>
                <w:i w:val="0"/>
                <w:sz w:val="20"/>
                <w:szCs w:val="20"/>
              </w:rPr>
              <w:t>20</w:t>
            </w:r>
          </w:p>
        </w:tc>
        <w:tc>
          <w:tcPr>
            <w:tcW w:w="567" w:type="dxa"/>
            <w:noWrap/>
          </w:tcPr>
          <w:p w:rsidR="00937DCC" w:rsidRPr="00937DCC" w:rsidRDefault="00937DCC" w:rsidP="008A6599">
            <w:pPr>
              <w:jc w:val="center"/>
              <w:rPr>
                <w:rStyle w:val="afe"/>
                <w:rFonts w:ascii="Times New Roman" w:hAnsi="Times New Roman" w:cs="Times New Roman"/>
                <w:i w:val="0"/>
                <w:sz w:val="20"/>
                <w:szCs w:val="20"/>
              </w:rPr>
            </w:pPr>
            <w:proofErr w:type="spellStart"/>
            <w:r w:rsidRPr="00937DCC">
              <w:rPr>
                <w:rStyle w:val="afe"/>
                <w:rFonts w:ascii="Times New Roman" w:hAnsi="Times New Roman" w:cs="Times New Roman"/>
                <w:i w:val="0"/>
                <w:sz w:val="20"/>
                <w:szCs w:val="20"/>
              </w:rPr>
              <w:t>уп</w:t>
            </w:r>
            <w:proofErr w:type="spellEnd"/>
          </w:p>
        </w:tc>
        <w:tc>
          <w:tcPr>
            <w:tcW w:w="993" w:type="dxa"/>
          </w:tcPr>
          <w:p w:rsidR="00937DCC" w:rsidRPr="00937DCC" w:rsidRDefault="00937DCC" w:rsidP="008A6599">
            <w:pPr>
              <w:jc w:val="center"/>
              <w:rPr>
                <w:rStyle w:val="afe"/>
                <w:rFonts w:ascii="Times New Roman" w:hAnsi="Times New Roman" w:cs="Times New Roman"/>
                <w:i w:val="0"/>
                <w:sz w:val="20"/>
                <w:szCs w:val="20"/>
              </w:rPr>
            </w:pPr>
          </w:p>
        </w:tc>
      </w:tr>
      <w:tr w:rsidR="00937DCC" w:rsidRPr="006D3C9A" w:rsidTr="00937DCC">
        <w:trPr>
          <w:trHeight w:val="3219"/>
        </w:trPr>
        <w:tc>
          <w:tcPr>
            <w:tcW w:w="561" w:type="dxa"/>
            <w:noWrap/>
          </w:tcPr>
          <w:p w:rsidR="00937DCC" w:rsidRPr="00937DCC" w:rsidRDefault="00937DCC" w:rsidP="008A6599">
            <w:pPr>
              <w:jc w:val="center"/>
              <w:rPr>
                <w:rStyle w:val="afe"/>
                <w:rFonts w:ascii="Times New Roman" w:hAnsi="Times New Roman" w:cs="Times New Roman"/>
                <w:i w:val="0"/>
                <w:color w:val="000000" w:themeColor="text1"/>
                <w:sz w:val="20"/>
                <w:szCs w:val="20"/>
              </w:rPr>
            </w:pPr>
            <w:r w:rsidRPr="00937DCC">
              <w:rPr>
                <w:rStyle w:val="afe"/>
                <w:rFonts w:ascii="Times New Roman" w:hAnsi="Times New Roman" w:cs="Times New Roman"/>
                <w:i w:val="0"/>
                <w:color w:val="000000" w:themeColor="text1"/>
                <w:sz w:val="20"/>
                <w:szCs w:val="20"/>
              </w:rPr>
              <w:t>9</w:t>
            </w:r>
          </w:p>
        </w:tc>
        <w:tc>
          <w:tcPr>
            <w:tcW w:w="1422" w:type="dxa"/>
          </w:tcPr>
          <w:p w:rsidR="00937DCC" w:rsidRPr="00937DCC" w:rsidRDefault="00937DCC" w:rsidP="008A6599">
            <w:pPr>
              <w:jc w:val="center"/>
              <w:rPr>
                <w:rStyle w:val="afe"/>
                <w:rFonts w:ascii="Times New Roman" w:hAnsi="Times New Roman" w:cs="Times New Roman"/>
                <w:i w:val="0"/>
                <w:color w:val="000000" w:themeColor="text1"/>
                <w:sz w:val="20"/>
                <w:szCs w:val="20"/>
              </w:rPr>
            </w:pPr>
            <w:r w:rsidRPr="00937DCC">
              <w:rPr>
                <w:rFonts w:ascii="Times New Roman" w:eastAsia="Times New Roman" w:hAnsi="Times New Roman" w:cs="Times New Roman"/>
                <w:sz w:val="20"/>
                <w:szCs w:val="20"/>
              </w:rPr>
              <w:t xml:space="preserve">42875 — </w:t>
            </w:r>
            <w:proofErr w:type="spellStart"/>
            <w:r w:rsidRPr="00937DCC">
              <w:rPr>
                <w:rFonts w:ascii="Times New Roman" w:eastAsia="Times New Roman" w:hAnsi="Times New Roman" w:cs="Times New Roman"/>
                <w:sz w:val="20"/>
                <w:szCs w:val="20"/>
              </w:rPr>
              <w:t>Мікропіпетка</w:t>
            </w:r>
            <w:proofErr w:type="spellEnd"/>
            <w:r w:rsidRPr="00937DCC">
              <w:rPr>
                <w:rFonts w:ascii="Times New Roman" w:eastAsia="Times New Roman" w:hAnsi="Times New Roman" w:cs="Times New Roman"/>
                <w:sz w:val="20"/>
                <w:szCs w:val="20"/>
              </w:rPr>
              <w:t xml:space="preserve"> механічна</w:t>
            </w:r>
          </w:p>
        </w:tc>
        <w:tc>
          <w:tcPr>
            <w:tcW w:w="1819" w:type="dxa"/>
          </w:tcPr>
          <w:p w:rsidR="00937DCC" w:rsidRPr="00937DCC" w:rsidRDefault="00937DCC" w:rsidP="008A6599">
            <w:pPr>
              <w:spacing w:after="0"/>
              <w:rPr>
                <w:rFonts w:ascii="Times New Roman" w:eastAsia="Times New Roman" w:hAnsi="Times New Roman" w:cs="Times New Roman"/>
                <w:b/>
                <w:sz w:val="20"/>
                <w:szCs w:val="20"/>
              </w:rPr>
            </w:pPr>
            <w:r w:rsidRPr="00937DCC">
              <w:rPr>
                <w:rFonts w:ascii="Times New Roman" w:eastAsia="Times New Roman" w:hAnsi="Times New Roman" w:cs="Times New Roman"/>
                <w:b/>
                <w:sz w:val="20"/>
                <w:szCs w:val="20"/>
              </w:rPr>
              <w:t xml:space="preserve">Дозатор перемінного об`єму 0,5-10 </w:t>
            </w:r>
            <w:proofErr w:type="spellStart"/>
            <w:r w:rsidRPr="00937DCC">
              <w:rPr>
                <w:rFonts w:ascii="Times New Roman" w:eastAsia="Times New Roman" w:hAnsi="Times New Roman" w:cs="Times New Roman"/>
                <w:b/>
                <w:sz w:val="20"/>
                <w:szCs w:val="20"/>
              </w:rPr>
              <w:t>мкл</w:t>
            </w:r>
            <w:proofErr w:type="spellEnd"/>
            <w:r w:rsidRPr="00937DCC">
              <w:rPr>
                <w:rFonts w:ascii="Times New Roman" w:eastAsia="Times New Roman" w:hAnsi="Times New Roman" w:cs="Times New Roman"/>
                <w:b/>
                <w:sz w:val="20"/>
                <w:szCs w:val="20"/>
              </w:rPr>
              <w:t>.</w:t>
            </w:r>
          </w:p>
          <w:p w:rsidR="00937DCC" w:rsidRPr="00937DCC" w:rsidRDefault="00937DCC" w:rsidP="008A6599">
            <w:pPr>
              <w:jc w:val="center"/>
              <w:rPr>
                <w:rStyle w:val="afe"/>
                <w:rFonts w:ascii="Times New Roman" w:hAnsi="Times New Roman" w:cs="Times New Roman"/>
                <w:b/>
                <w:i w:val="0"/>
                <w:color w:val="000000" w:themeColor="text1"/>
                <w:sz w:val="20"/>
                <w:szCs w:val="20"/>
              </w:rPr>
            </w:pPr>
          </w:p>
        </w:tc>
        <w:tc>
          <w:tcPr>
            <w:tcW w:w="4131" w:type="dxa"/>
            <w:vAlign w:val="center"/>
          </w:tcPr>
          <w:p w:rsidR="00937DCC" w:rsidRPr="00937DCC" w:rsidRDefault="00937DCC" w:rsidP="008A6599">
            <w:pPr>
              <w:rPr>
                <w:rStyle w:val="afe"/>
                <w:rFonts w:ascii="Times New Roman" w:hAnsi="Times New Roman" w:cs="Times New Roman"/>
                <w:i w:val="0"/>
                <w:color w:val="000000" w:themeColor="text1"/>
                <w:sz w:val="20"/>
                <w:szCs w:val="20"/>
              </w:rPr>
            </w:pPr>
            <w:r w:rsidRPr="00937DCC">
              <w:rPr>
                <w:rFonts w:ascii="Times New Roman" w:eastAsia="Times New Roman" w:hAnsi="Times New Roman" w:cs="Times New Roman"/>
                <w:sz w:val="20"/>
                <w:szCs w:val="20"/>
              </w:rPr>
              <w:t>Дозатор має:</w:t>
            </w:r>
            <w:r w:rsidRPr="00937DCC">
              <w:rPr>
                <w:rFonts w:ascii="Times New Roman" w:eastAsia="Times New Roman" w:hAnsi="Times New Roman" w:cs="Times New Roman"/>
                <w:sz w:val="20"/>
                <w:szCs w:val="20"/>
              </w:rPr>
              <w:br/>
              <w:t xml:space="preserve">- бути призначений для дозування рідини об’ємом від 0,5 до 10 </w:t>
            </w:r>
            <w:proofErr w:type="spellStart"/>
            <w:r w:rsidRPr="00937DCC">
              <w:rPr>
                <w:rFonts w:ascii="Times New Roman" w:eastAsia="Times New Roman" w:hAnsi="Times New Roman" w:cs="Times New Roman"/>
                <w:sz w:val="20"/>
                <w:szCs w:val="20"/>
              </w:rPr>
              <w:t>мкл</w:t>
            </w:r>
            <w:proofErr w:type="spellEnd"/>
            <w:r w:rsidRPr="00937DCC">
              <w:rPr>
                <w:rFonts w:ascii="Times New Roman" w:eastAsia="Times New Roman" w:hAnsi="Times New Roman" w:cs="Times New Roman"/>
                <w:sz w:val="20"/>
                <w:szCs w:val="20"/>
              </w:rPr>
              <w:t>;</w:t>
            </w:r>
            <w:r w:rsidRPr="00937DCC">
              <w:rPr>
                <w:rFonts w:ascii="Times New Roman" w:eastAsia="Times New Roman" w:hAnsi="Times New Roman" w:cs="Times New Roman"/>
                <w:sz w:val="20"/>
                <w:szCs w:val="20"/>
              </w:rPr>
              <w:br/>
              <w:t xml:space="preserve">- бути з кроком дозування 0,01 </w:t>
            </w:r>
            <w:proofErr w:type="spellStart"/>
            <w:r w:rsidRPr="00937DCC">
              <w:rPr>
                <w:rFonts w:ascii="Times New Roman" w:eastAsia="Times New Roman" w:hAnsi="Times New Roman" w:cs="Times New Roman"/>
                <w:sz w:val="20"/>
                <w:szCs w:val="20"/>
              </w:rPr>
              <w:t>мкл</w:t>
            </w:r>
            <w:proofErr w:type="spellEnd"/>
            <w:r w:rsidRPr="00937DCC">
              <w:rPr>
                <w:rFonts w:ascii="Times New Roman" w:eastAsia="Times New Roman" w:hAnsi="Times New Roman" w:cs="Times New Roman"/>
                <w:sz w:val="20"/>
                <w:szCs w:val="20"/>
              </w:rPr>
              <w:t>;</w:t>
            </w:r>
            <w:r w:rsidRPr="00937DCC">
              <w:rPr>
                <w:rFonts w:ascii="Times New Roman" w:eastAsia="Times New Roman" w:hAnsi="Times New Roman" w:cs="Times New Roman"/>
                <w:sz w:val="20"/>
                <w:szCs w:val="20"/>
              </w:rPr>
              <w:br/>
              <w:t xml:space="preserve">- бути виготовлений з міцного, стійкого до </w:t>
            </w:r>
            <w:proofErr w:type="spellStart"/>
            <w:r w:rsidRPr="00937DCC">
              <w:rPr>
                <w:rFonts w:ascii="Times New Roman" w:eastAsia="Times New Roman" w:hAnsi="Times New Roman" w:cs="Times New Roman"/>
                <w:sz w:val="20"/>
                <w:szCs w:val="20"/>
              </w:rPr>
              <w:t>хімреагентів</w:t>
            </w:r>
            <w:proofErr w:type="spellEnd"/>
            <w:r w:rsidRPr="00937DCC">
              <w:rPr>
                <w:rFonts w:ascii="Times New Roman" w:eastAsia="Times New Roman" w:hAnsi="Times New Roman" w:cs="Times New Roman"/>
                <w:sz w:val="20"/>
                <w:szCs w:val="20"/>
              </w:rPr>
              <w:t xml:space="preserve"> та вологи матеріалу;</w:t>
            </w:r>
            <w:r w:rsidRPr="00937DCC">
              <w:rPr>
                <w:rFonts w:ascii="Times New Roman" w:eastAsia="Times New Roman" w:hAnsi="Times New Roman" w:cs="Times New Roman"/>
                <w:sz w:val="20"/>
                <w:szCs w:val="20"/>
              </w:rPr>
              <w:br/>
              <w:t xml:space="preserve">- мати цифровий </w:t>
            </w:r>
            <w:proofErr w:type="spellStart"/>
            <w:r w:rsidRPr="00937DCC">
              <w:rPr>
                <w:rFonts w:ascii="Times New Roman" w:eastAsia="Times New Roman" w:hAnsi="Times New Roman" w:cs="Times New Roman"/>
                <w:sz w:val="20"/>
                <w:szCs w:val="20"/>
              </w:rPr>
              <w:t>дісплей</w:t>
            </w:r>
            <w:proofErr w:type="spellEnd"/>
            <w:r w:rsidRPr="00937DCC">
              <w:rPr>
                <w:rFonts w:ascii="Times New Roman" w:eastAsia="Times New Roman" w:hAnsi="Times New Roman" w:cs="Times New Roman"/>
                <w:sz w:val="20"/>
                <w:szCs w:val="20"/>
              </w:rPr>
              <w:t xml:space="preserve"> на 4 цифри;</w:t>
            </w:r>
            <w:r w:rsidRPr="00937DCC">
              <w:rPr>
                <w:rFonts w:ascii="Times New Roman" w:eastAsia="Times New Roman" w:hAnsi="Times New Roman" w:cs="Times New Roman"/>
                <w:sz w:val="20"/>
                <w:szCs w:val="20"/>
              </w:rPr>
              <w:br/>
              <w:t>- відповідати наступному параметру: точність: ±2.5-1.0% (або краще);</w:t>
            </w:r>
            <w:r w:rsidRPr="00937DCC">
              <w:rPr>
                <w:rFonts w:ascii="Times New Roman" w:eastAsia="Times New Roman" w:hAnsi="Times New Roman" w:cs="Times New Roman"/>
                <w:sz w:val="20"/>
                <w:szCs w:val="20"/>
              </w:rPr>
              <w:br/>
              <w:t>- відповідати наступному параметру: відтворюваність: ≤1.50-0.40% (або краще);</w:t>
            </w:r>
            <w:r w:rsidRPr="00937DCC">
              <w:rPr>
                <w:rFonts w:ascii="Times New Roman" w:eastAsia="Times New Roman" w:hAnsi="Times New Roman" w:cs="Times New Roman"/>
                <w:sz w:val="20"/>
                <w:szCs w:val="20"/>
              </w:rPr>
              <w:br/>
              <w:t>- постачатися в комплектації: дозатор, калібрувальний ключ, змазка, настільний штатив-кріплення, зразки наконечників, інструкція з експлуатації, сертифікат якості, гарантійний талон;</w:t>
            </w:r>
            <w:r w:rsidRPr="00937DCC">
              <w:rPr>
                <w:rFonts w:ascii="Times New Roman" w:eastAsia="Times New Roman" w:hAnsi="Times New Roman" w:cs="Times New Roman"/>
                <w:sz w:val="20"/>
                <w:szCs w:val="20"/>
              </w:rPr>
              <w:br/>
              <w:t>- постачатися зі свідоцтвом про повірку відповідно діючим ДСТУ, виданим не раніше півроку відносно дати постачання;</w:t>
            </w:r>
            <w:r w:rsidRPr="00937DCC">
              <w:rPr>
                <w:rFonts w:ascii="Times New Roman" w:eastAsia="Times New Roman" w:hAnsi="Times New Roman" w:cs="Times New Roman"/>
                <w:sz w:val="20"/>
                <w:szCs w:val="20"/>
              </w:rPr>
              <w:br/>
              <w:t xml:space="preserve">- витримувати повторювану стерилізацію у автоклаві за температури +121 ° C і тиску 1 </w:t>
            </w:r>
            <w:proofErr w:type="spellStart"/>
            <w:r w:rsidRPr="00937DCC">
              <w:rPr>
                <w:rFonts w:ascii="Times New Roman" w:eastAsia="Times New Roman" w:hAnsi="Times New Roman" w:cs="Times New Roman"/>
                <w:sz w:val="20"/>
                <w:szCs w:val="20"/>
              </w:rPr>
              <w:t>атм</w:t>
            </w:r>
            <w:proofErr w:type="spellEnd"/>
            <w:r w:rsidRPr="00937DCC">
              <w:rPr>
                <w:rFonts w:ascii="Times New Roman" w:eastAsia="Times New Roman" w:hAnsi="Times New Roman" w:cs="Times New Roman"/>
                <w:sz w:val="20"/>
                <w:szCs w:val="20"/>
              </w:rPr>
              <w:t xml:space="preserve"> не менше 20 хвилин;</w:t>
            </w:r>
            <w:r w:rsidRPr="00937DCC">
              <w:rPr>
                <w:rFonts w:ascii="Times New Roman" w:eastAsia="Times New Roman" w:hAnsi="Times New Roman" w:cs="Times New Roman"/>
                <w:sz w:val="20"/>
                <w:szCs w:val="20"/>
              </w:rPr>
              <w:br/>
              <w:t>- бути сертифікований та мати відповідне маркування СЕ;</w:t>
            </w:r>
            <w:r w:rsidRPr="00937DCC">
              <w:rPr>
                <w:rFonts w:ascii="Times New Roman" w:eastAsia="Times New Roman" w:hAnsi="Times New Roman" w:cs="Times New Roman"/>
                <w:sz w:val="20"/>
                <w:szCs w:val="20"/>
              </w:rPr>
              <w:br/>
              <w:t>В складі пропозиції учасником мають бути надані копії документів, що свідчать про сертифікацію виробника/виробництва відповідно вимогам стандартів: ISO 13485, ISO 45001:2018 та ISO 14001.</w:t>
            </w:r>
            <w:r w:rsidRPr="00937DCC">
              <w:rPr>
                <w:rFonts w:ascii="Times New Roman" w:eastAsia="Times New Roman" w:hAnsi="Times New Roman" w:cs="Times New Roman"/>
                <w:sz w:val="20"/>
                <w:szCs w:val="20"/>
              </w:rPr>
              <w:br/>
              <w:t xml:space="preserve">В разі якщо документи в оригіналі викладені мовою іншою ніж українська, вони мають </w:t>
            </w:r>
            <w:r w:rsidRPr="00937DCC">
              <w:rPr>
                <w:rFonts w:ascii="Times New Roman" w:eastAsia="Times New Roman" w:hAnsi="Times New Roman" w:cs="Times New Roman"/>
                <w:sz w:val="20"/>
                <w:szCs w:val="20"/>
              </w:rPr>
              <w:lastRenderedPageBreak/>
              <w:t>супроводжуватися перекладом на українську мову.</w:t>
            </w:r>
          </w:p>
        </w:tc>
        <w:tc>
          <w:tcPr>
            <w:tcW w:w="567" w:type="dxa"/>
            <w:noWrap/>
          </w:tcPr>
          <w:p w:rsidR="00937DCC" w:rsidRPr="00937DCC" w:rsidRDefault="00937DCC" w:rsidP="008A6599">
            <w:pPr>
              <w:jc w:val="center"/>
              <w:rPr>
                <w:rStyle w:val="afe"/>
                <w:rFonts w:ascii="Times New Roman" w:hAnsi="Times New Roman" w:cs="Times New Roman"/>
                <w:i w:val="0"/>
                <w:sz w:val="20"/>
                <w:szCs w:val="20"/>
              </w:rPr>
            </w:pPr>
            <w:r w:rsidRPr="00937DCC">
              <w:rPr>
                <w:rStyle w:val="afe"/>
                <w:rFonts w:ascii="Times New Roman" w:hAnsi="Times New Roman" w:cs="Times New Roman"/>
                <w:i w:val="0"/>
                <w:sz w:val="20"/>
                <w:szCs w:val="20"/>
              </w:rPr>
              <w:lastRenderedPageBreak/>
              <w:t>1</w:t>
            </w:r>
          </w:p>
        </w:tc>
        <w:tc>
          <w:tcPr>
            <w:tcW w:w="567" w:type="dxa"/>
            <w:noWrap/>
          </w:tcPr>
          <w:p w:rsidR="00937DCC" w:rsidRPr="00937DCC" w:rsidRDefault="00937DCC" w:rsidP="008A6599">
            <w:pPr>
              <w:jc w:val="center"/>
              <w:rPr>
                <w:rStyle w:val="afe"/>
                <w:rFonts w:ascii="Times New Roman" w:hAnsi="Times New Roman" w:cs="Times New Roman"/>
                <w:i w:val="0"/>
                <w:sz w:val="20"/>
                <w:szCs w:val="20"/>
              </w:rPr>
            </w:pPr>
            <w:proofErr w:type="spellStart"/>
            <w:r w:rsidRPr="00937DCC">
              <w:rPr>
                <w:rStyle w:val="afe"/>
                <w:rFonts w:ascii="Times New Roman" w:hAnsi="Times New Roman" w:cs="Times New Roman"/>
                <w:i w:val="0"/>
                <w:sz w:val="20"/>
                <w:szCs w:val="20"/>
              </w:rPr>
              <w:t>шт</w:t>
            </w:r>
            <w:proofErr w:type="spellEnd"/>
          </w:p>
        </w:tc>
        <w:tc>
          <w:tcPr>
            <w:tcW w:w="993" w:type="dxa"/>
          </w:tcPr>
          <w:p w:rsidR="00937DCC" w:rsidRPr="00937DCC" w:rsidRDefault="00937DCC" w:rsidP="008A6599">
            <w:pPr>
              <w:jc w:val="center"/>
              <w:rPr>
                <w:rStyle w:val="afe"/>
                <w:rFonts w:ascii="Times New Roman" w:hAnsi="Times New Roman" w:cs="Times New Roman"/>
                <w:i w:val="0"/>
                <w:sz w:val="20"/>
                <w:szCs w:val="20"/>
              </w:rPr>
            </w:pPr>
          </w:p>
        </w:tc>
      </w:tr>
      <w:tr w:rsidR="00937DCC" w:rsidRPr="006D3C9A" w:rsidTr="00937DCC">
        <w:trPr>
          <w:trHeight w:val="2910"/>
        </w:trPr>
        <w:tc>
          <w:tcPr>
            <w:tcW w:w="561" w:type="dxa"/>
            <w:noWrap/>
          </w:tcPr>
          <w:p w:rsidR="00937DCC" w:rsidRPr="00937DCC" w:rsidRDefault="00937DCC" w:rsidP="008A6599">
            <w:pPr>
              <w:jc w:val="center"/>
              <w:rPr>
                <w:rStyle w:val="afe"/>
                <w:rFonts w:ascii="Times New Roman" w:hAnsi="Times New Roman" w:cs="Times New Roman"/>
                <w:i w:val="0"/>
                <w:color w:val="000000" w:themeColor="text1"/>
                <w:sz w:val="20"/>
                <w:szCs w:val="20"/>
              </w:rPr>
            </w:pPr>
            <w:r w:rsidRPr="00937DCC">
              <w:rPr>
                <w:rStyle w:val="afe"/>
                <w:rFonts w:ascii="Times New Roman" w:hAnsi="Times New Roman" w:cs="Times New Roman"/>
                <w:i w:val="0"/>
                <w:color w:val="000000" w:themeColor="text1"/>
                <w:sz w:val="20"/>
                <w:szCs w:val="20"/>
              </w:rPr>
              <w:t>10</w:t>
            </w:r>
          </w:p>
        </w:tc>
        <w:tc>
          <w:tcPr>
            <w:tcW w:w="1422" w:type="dxa"/>
          </w:tcPr>
          <w:p w:rsidR="00937DCC" w:rsidRPr="00937DCC" w:rsidRDefault="00937DCC" w:rsidP="008A6599">
            <w:pPr>
              <w:jc w:val="center"/>
              <w:rPr>
                <w:rStyle w:val="afe"/>
                <w:rFonts w:ascii="Times New Roman" w:hAnsi="Times New Roman" w:cs="Times New Roman"/>
                <w:i w:val="0"/>
                <w:color w:val="000000" w:themeColor="text1"/>
                <w:sz w:val="20"/>
                <w:szCs w:val="20"/>
              </w:rPr>
            </w:pPr>
            <w:r w:rsidRPr="00937DCC">
              <w:rPr>
                <w:rFonts w:ascii="Times New Roman" w:eastAsia="Times New Roman" w:hAnsi="Times New Roman" w:cs="Times New Roman"/>
                <w:sz w:val="20"/>
                <w:szCs w:val="20"/>
              </w:rPr>
              <w:t xml:space="preserve">42875 — </w:t>
            </w:r>
            <w:proofErr w:type="spellStart"/>
            <w:r w:rsidRPr="00937DCC">
              <w:rPr>
                <w:rFonts w:ascii="Times New Roman" w:eastAsia="Times New Roman" w:hAnsi="Times New Roman" w:cs="Times New Roman"/>
                <w:sz w:val="20"/>
                <w:szCs w:val="20"/>
              </w:rPr>
              <w:t>Мікропіпетка</w:t>
            </w:r>
            <w:proofErr w:type="spellEnd"/>
            <w:r w:rsidRPr="00937DCC">
              <w:rPr>
                <w:rFonts w:ascii="Times New Roman" w:eastAsia="Times New Roman" w:hAnsi="Times New Roman" w:cs="Times New Roman"/>
                <w:sz w:val="20"/>
                <w:szCs w:val="20"/>
              </w:rPr>
              <w:t xml:space="preserve"> механічна</w:t>
            </w:r>
          </w:p>
        </w:tc>
        <w:tc>
          <w:tcPr>
            <w:tcW w:w="1819" w:type="dxa"/>
          </w:tcPr>
          <w:p w:rsidR="00937DCC" w:rsidRPr="00937DCC" w:rsidRDefault="00937DCC" w:rsidP="008A6599">
            <w:pPr>
              <w:spacing w:after="0"/>
              <w:rPr>
                <w:rFonts w:ascii="Times New Roman" w:eastAsia="Times New Roman" w:hAnsi="Times New Roman" w:cs="Times New Roman"/>
                <w:b/>
                <w:sz w:val="20"/>
                <w:szCs w:val="20"/>
              </w:rPr>
            </w:pPr>
            <w:r w:rsidRPr="00937DCC">
              <w:rPr>
                <w:rFonts w:ascii="Times New Roman" w:eastAsia="Times New Roman" w:hAnsi="Times New Roman" w:cs="Times New Roman"/>
                <w:b/>
                <w:sz w:val="20"/>
                <w:szCs w:val="20"/>
              </w:rPr>
              <w:t xml:space="preserve">Дозатор перемінного об`єму 5-50 </w:t>
            </w:r>
            <w:proofErr w:type="spellStart"/>
            <w:r w:rsidRPr="00937DCC">
              <w:rPr>
                <w:rFonts w:ascii="Times New Roman" w:eastAsia="Times New Roman" w:hAnsi="Times New Roman" w:cs="Times New Roman"/>
                <w:b/>
                <w:sz w:val="20"/>
                <w:szCs w:val="20"/>
              </w:rPr>
              <w:t>мкл</w:t>
            </w:r>
            <w:proofErr w:type="spellEnd"/>
            <w:r w:rsidRPr="00937DCC">
              <w:rPr>
                <w:rFonts w:ascii="Times New Roman" w:eastAsia="Times New Roman" w:hAnsi="Times New Roman" w:cs="Times New Roman"/>
                <w:b/>
                <w:sz w:val="20"/>
                <w:szCs w:val="20"/>
              </w:rPr>
              <w:t>.</w:t>
            </w:r>
          </w:p>
          <w:p w:rsidR="00937DCC" w:rsidRPr="00937DCC" w:rsidRDefault="00937DCC" w:rsidP="008A6599">
            <w:pPr>
              <w:jc w:val="center"/>
              <w:rPr>
                <w:rStyle w:val="afe"/>
                <w:rFonts w:ascii="Times New Roman" w:hAnsi="Times New Roman" w:cs="Times New Roman"/>
                <w:b/>
                <w:i w:val="0"/>
                <w:color w:val="000000" w:themeColor="text1"/>
                <w:sz w:val="20"/>
                <w:szCs w:val="20"/>
              </w:rPr>
            </w:pPr>
          </w:p>
        </w:tc>
        <w:tc>
          <w:tcPr>
            <w:tcW w:w="4131" w:type="dxa"/>
            <w:vAlign w:val="center"/>
          </w:tcPr>
          <w:p w:rsidR="00937DCC" w:rsidRPr="00937DCC" w:rsidRDefault="00937DCC" w:rsidP="008A6599">
            <w:pPr>
              <w:rPr>
                <w:rStyle w:val="afe"/>
                <w:rFonts w:ascii="Times New Roman" w:hAnsi="Times New Roman" w:cs="Times New Roman"/>
                <w:i w:val="0"/>
                <w:color w:val="000000" w:themeColor="text1"/>
                <w:sz w:val="20"/>
                <w:szCs w:val="20"/>
              </w:rPr>
            </w:pPr>
            <w:r w:rsidRPr="00937DCC">
              <w:rPr>
                <w:rFonts w:ascii="Times New Roman" w:eastAsia="Times New Roman" w:hAnsi="Times New Roman" w:cs="Times New Roman"/>
                <w:sz w:val="20"/>
                <w:szCs w:val="20"/>
              </w:rPr>
              <w:t>Дозатор має:</w:t>
            </w:r>
            <w:r w:rsidRPr="00937DCC">
              <w:rPr>
                <w:rFonts w:ascii="Times New Roman" w:eastAsia="Times New Roman" w:hAnsi="Times New Roman" w:cs="Times New Roman"/>
                <w:sz w:val="20"/>
                <w:szCs w:val="20"/>
              </w:rPr>
              <w:br/>
              <w:t xml:space="preserve">- бути призначений для дозування рідини об’ємом від 5 до 50 </w:t>
            </w:r>
            <w:proofErr w:type="spellStart"/>
            <w:r w:rsidRPr="00937DCC">
              <w:rPr>
                <w:rFonts w:ascii="Times New Roman" w:eastAsia="Times New Roman" w:hAnsi="Times New Roman" w:cs="Times New Roman"/>
                <w:sz w:val="20"/>
                <w:szCs w:val="20"/>
              </w:rPr>
              <w:t>мкл</w:t>
            </w:r>
            <w:proofErr w:type="spellEnd"/>
            <w:r w:rsidRPr="00937DCC">
              <w:rPr>
                <w:rFonts w:ascii="Times New Roman" w:eastAsia="Times New Roman" w:hAnsi="Times New Roman" w:cs="Times New Roman"/>
                <w:sz w:val="20"/>
                <w:szCs w:val="20"/>
              </w:rPr>
              <w:t>;</w:t>
            </w:r>
            <w:r w:rsidRPr="00937DCC">
              <w:rPr>
                <w:rFonts w:ascii="Times New Roman" w:eastAsia="Times New Roman" w:hAnsi="Times New Roman" w:cs="Times New Roman"/>
                <w:sz w:val="20"/>
                <w:szCs w:val="20"/>
              </w:rPr>
              <w:br/>
              <w:t xml:space="preserve">- бути з кроком дозування 0,05 </w:t>
            </w:r>
            <w:proofErr w:type="spellStart"/>
            <w:r w:rsidRPr="00937DCC">
              <w:rPr>
                <w:rFonts w:ascii="Times New Roman" w:eastAsia="Times New Roman" w:hAnsi="Times New Roman" w:cs="Times New Roman"/>
                <w:sz w:val="20"/>
                <w:szCs w:val="20"/>
              </w:rPr>
              <w:t>мкл</w:t>
            </w:r>
            <w:proofErr w:type="spellEnd"/>
            <w:r w:rsidRPr="00937DCC">
              <w:rPr>
                <w:rFonts w:ascii="Times New Roman" w:eastAsia="Times New Roman" w:hAnsi="Times New Roman" w:cs="Times New Roman"/>
                <w:sz w:val="20"/>
                <w:szCs w:val="20"/>
              </w:rPr>
              <w:t>;</w:t>
            </w:r>
            <w:r w:rsidRPr="00937DCC">
              <w:rPr>
                <w:rFonts w:ascii="Times New Roman" w:eastAsia="Times New Roman" w:hAnsi="Times New Roman" w:cs="Times New Roman"/>
                <w:sz w:val="20"/>
                <w:szCs w:val="20"/>
              </w:rPr>
              <w:br/>
              <w:t xml:space="preserve">- бути виготовлений з міцного, стійкого до </w:t>
            </w:r>
            <w:proofErr w:type="spellStart"/>
            <w:r w:rsidRPr="00937DCC">
              <w:rPr>
                <w:rFonts w:ascii="Times New Roman" w:eastAsia="Times New Roman" w:hAnsi="Times New Roman" w:cs="Times New Roman"/>
                <w:sz w:val="20"/>
                <w:szCs w:val="20"/>
              </w:rPr>
              <w:t>хімреагентів</w:t>
            </w:r>
            <w:proofErr w:type="spellEnd"/>
            <w:r w:rsidRPr="00937DCC">
              <w:rPr>
                <w:rFonts w:ascii="Times New Roman" w:eastAsia="Times New Roman" w:hAnsi="Times New Roman" w:cs="Times New Roman"/>
                <w:sz w:val="20"/>
                <w:szCs w:val="20"/>
              </w:rPr>
              <w:t xml:space="preserve"> та вологи матеріалу;</w:t>
            </w:r>
            <w:r w:rsidRPr="00937DCC">
              <w:rPr>
                <w:rFonts w:ascii="Times New Roman" w:eastAsia="Times New Roman" w:hAnsi="Times New Roman" w:cs="Times New Roman"/>
                <w:sz w:val="20"/>
                <w:szCs w:val="20"/>
              </w:rPr>
              <w:br/>
              <w:t xml:space="preserve">- мати цифровий </w:t>
            </w:r>
            <w:proofErr w:type="spellStart"/>
            <w:r w:rsidRPr="00937DCC">
              <w:rPr>
                <w:rFonts w:ascii="Times New Roman" w:eastAsia="Times New Roman" w:hAnsi="Times New Roman" w:cs="Times New Roman"/>
                <w:sz w:val="20"/>
                <w:szCs w:val="20"/>
              </w:rPr>
              <w:t>дісплей</w:t>
            </w:r>
            <w:proofErr w:type="spellEnd"/>
            <w:r w:rsidRPr="00937DCC">
              <w:rPr>
                <w:rFonts w:ascii="Times New Roman" w:eastAsia="Times New Roman" w:hAnsi="Times New Roman" w:cs="Times New Roman"/>
                <w:sz w:val="20"/>
                <w:szCs w:val="20"/>
              </w:rPr>
              <w:t xml:space="preserve"> на 4 цифри;</w:t>
            </w:r>
            <w:r w:rsidRPr="00937DCC">
              <w:rPr>
                <w:rFonts w:ascii="Times New Roman" w:eastAsia="Times New Roman" w:hAnsi="Times New Roman" w:cs="Times New Roman"/>
                <w:sz w:val="20"/>
                <w:szCs w:val="20"/>
              </w:rPr>
              <w:br/>
              <w:t>- відповідати наступному параметру: точність: ±2.0-1.0% (або краще);</w:t>
            </w:r>
            <w:r w:rsidRPr="00937DCC">
              <w:rPr>
                <w:rFonts w:ascii="Times New Roman" w:eastAsia="Times New Roman" w:hAnsi="Times New Roman" w:cs="Times New Roman"/>
                <w:sz w:val="20"/>
                <w:szCs w:val="20"/>
              </w:rPr>
              <w:br/>
              <w:t>- відповідати наступному параметру: відтворюваність: ≤1.50-0.25% (або краще);</w:t>
            </w:r>
            <w:r w:rsidRPr="00937DCC">
              <w:rPr>
                <w:rFonts w:ascii="Times New Roman" w:eastAsia="Times New Roman" w:hAnsi="Times New Roman" w:cs="Times New Roman"/>
                <w:sz w:val="20"/>
                <w:szCs w:val="20"/>
              </w:rPr>
              <w:br/>
              <w:t>- постачатися в комплектації: дозатор, калібрувальний ключ, змазка, настільний штатив-кріплення, зразки наконечників, інструкція з експлуатації, сертифікат якості, гарантійний талон;</w:t>
            </w:r>
            <w:r w:rsidRPr="00937DCC">
              <w:rPr>
                <w:rFonts w:ascii="Times New Roman" w:eastAsia="Times New Roman" w:hAnsi="Times New Roman" w:cs="Times New Roman"/>
                <w:sz w:val="20"/>
                <w:szCs w:val="20"/>
              </w:rPr>
              <w:br/>
              <w:t>- постачатися зі свідоцтвом про повірку відповідно діючим ДСТУ, виданим не раніше півроку відносно дати постачання;</w:t>
            </w:r>
            <w:r w:rsidRPr="00937DCC">
              <w:rPr>
                <w:rFonts w:ascii="Times New Roman" w:eastAsia="Times New Roman" w:hAnsi="Times New Roman" w:cs="Times New Roman"/>
                <w:sz w:val="20"/>
                <w:szCs w:val="20"/>
              </w:rPr>
              <w:br/>
              <w:t xml:space="preserve">- витримувати повторювану стерилізацію у автоклаві за температури +121 ° C і тиску 1 </w:t>
            </w:r>
            <w:proofErr w:type="spellStart"/>
            <w:r w:rsidRPr="00937DCC">
              <w:rPr>
                <w:rFonts w:ascii="Times New Roman" w:eastAsia="Times New Roman" w:hAnsi="Times New Roman" w:cs="Times New Roman"/>
                <w:sz w:val="20"/>
                <w:szCs w:val="20"/>
              </w:rPr>
              <w:t>атм</w:t>
            </w:r>
            <w:proofErr w:type="spellEnd"/>
            <w:r w:rsidRPr="00937DCC">
              <w:rPr>
                <w:rFonts w:ascii="Times New Roman" w:eastAsia="Times New Roman" w:hAnsi="Times New Roman" w:cs="Times New Roman"/>
                <w:sz w:val="20"/>
                <w:szCs w:val="20"/>
              </w:rPr>
              <w:t xml:space="preserve"> не менше 20 хвилин;</w:t>
            </w:r>
            <w:r w:rsidRPr="00937DCC">
              <w:rPr>
                <w:rFonts w:ascii="Times New Roman" w:eastAsia="Times New Roman" w:hAnsi="Times New Roman" w:cs="Times New Roman"/>
                <w:sz w:val="20"/>
                <w:szCs w:val="20"/>
              </w:rPr>
              <w:br/>
              <w:t>- бути сертифікований та мати відповідне маркування СЕ;</w:t>
            </w:r>
            <w:r w:rsidRPr="00937DCC">
              <w:rPr>
                <w:rFonts w:ascii="Times New Roman" w:eastAsia="Times New Roman" w:hAnsi="Times New Roman" w:cs="Times New Roman"/>
                <w:sz w:val="20"/>
                <w:szCs w:val="20"/>
              </w:rPr>
              <w:br/>
              <w:t>В складі пропозиції учасником мають бути надані копії документів, що свідчать про сертифікацію виробника/виробництва відповідно вимогам стандартів: ISO 13485, ISO 45001:2018 та ISO 14001.</w:t>
            </w:r>
            <w:r w:rsidRPr="00937DCC">
              <w:rPr>
                <w:rFonts w:ascii="Times New Roman" w:eastAsia="Times New Roman" w:hAnsi="Times New Roman" w:cs="Times New Roman"/>
                <w:sz w:val="20"/>
                <w:szCs w:val="20"/>
              </w:rPr>
              <w:br/>
              <w:t>В разі якщо документи в оригіналі викладені мовою іншою ніж українська, вони мають супроводжуватися перекладом на українську мову.</w:t>
            </w:r>
          </w:p>
        </w:tc>
        <w:tc>
          <w:tcPr>
            <w:tcW w:w="567" w:type="dxa"/>
            <w:noWrap/>
          </w:tcPr>
          <w:p w:rsidR="00937DCC" w:rsidRPr="00937DCC" w:rsidRDefault="00937DCC" w:rsidP="008A6599">
            <w:pPr>
              <w:jc w:val="center"/>
              <w:rPr>
                <w:rStyle w:val="afe"/>
                <w:rFonts w:ascii="Times New Roman" w:hAnsi="Times New Roman" w:cs="Times New Roman"/>
                <w:i w:val="0"/>
                <w:sz w:val="20"/>
                <w:szCs w:val="20"/>
              </w:rPr>
            </w:pPr>
            <w:r w:rsidRPr="00937DCC">
              <w:rPr>
                <w:rStyle w:val="afe"/>
                <w:rFonts w:ascii="Times New Roman" w:hAnsi="Times New Roman" w:cs="Times New Roman"/>
                <w:i w:val="0"/>
                <w:sz w:val="20"/>
                <w:szCs w:val="20"/>
              </w:rPr>
              <w:t>1</w:t>
            </w:r>
          </w:p>
        </w:tc>
        <w:tc>
          <w:tcPr>
            <w:tcW w:w="567" w:type="dxa"/>
            <w:noWrap/>
          </w:tcPr>
          <w:p w:rsidR="00937DCC" w:rsidRPr="00937DCC" w:rsidRDefault="00937DCC" w:rsidP="008A6599">
            <w:pPr>
              <w:jc w:val="center"/>
              <w:rPr>
                <w:rStyle w:val="afe"/>
                <w:rFonts w:ascii="Times New Roman" w:hAnsi="Times New Roman" w:cs="Times New Roman"/>
                <w:i w:val="0"/>
                <w:sz w:val="20"/>
                <w:szCs w:val="20"/>
              </w:rPr>
            </w:pPr>
            <w:proofErr w:type="spellStart"/>
            <w:r w:rsidRPr="00937DCC">
              <w:rPr>
                <w:rStyle w:val="afe"/>
                <w:rFonts w:ascii="Times New Roman" w:hAnsi="Times New Roman" w:cs="Times New Roman"/>
                <w:i w:val="0"/>
                <w:sz w:val="20"/>
                <w:szCs w:val="20"/>
              </w:rPr>
              <w:t>шт</w:t>
            </w:r>
            <w:proofErr w:type="spellEnd"/>
          </w:p>
        </w:tc>
        <w:tc>
          <w:tcPr>
            <w:tcW w:w="993" w:type="dxa"/>
          </w:tcPr>
          <w:p w:rsidR="00937DCC" w:rsidRPr="00937DCC" w:rsidRDefault="00937DCC" w:rsidP="008A6599">
            <w:pPr>
              <w:jc w:val="center"/>
              <w:rPr>
                <w:rStyle w:val="afe"/>
                <w:rFonts w:ascii="Times New Roman" w:hAnsi="Times New Roman" w:cs="Times New Roman"/>
                <w:i w:val="0"/>
                <w:sz w:val="20"/>
                <w:szCs w:val="20"/>
              </w:rPr>
            </w:pPr>
          </w:p>
        </w:tc>
      </w:tr>
      <w:tr w:rsidR="00937DCC" w:rsidRPr="006D3C9A" w:rsidTr="00937DCC">
        <w:trPr>
          <w:trHeight w:val="2910"/>
        </w:trPr>
        <w:tc>
          <w:tcPr>
            <w:tcW w:w="561" w:type="dxa"/>
            <w:noWrap/>
          </w:tcPr>
          <w:p w:rsidR="00937DCC" w:rsidRPr="00937DCC" w:rsidRDefault="00937DCC" w:rsidP="008A6599">
            <w:pPr>
              <w:jc w:val="center"/>
              <w:rPr>
                <w:rStyle w:val="afe"/>
                <w:rFonts w:ascii="Times New Roman" w:hAnsi="Times New Roman" w:cs="Times New Roman"/>
                <w:i w:val="0"/>
                <w:color w:val="000000" w:themeColor="text1"/>
                <w:sz w:val="20"/>
                <w:szCs w:val="20"/>
              </w:rPr>
            </w:pPr>
            <w:r w:rsidRPr="00937DCC">
              <w:rPr>
                <w:rStyle w:val="afe"/>
                <w:rFonts w:ascii="Times New Roman" w:hAnsi="Times New Roman" w:cs="Times New Roman"/>
                <w:i w:val="0"/>
                <w:color w:val="000000" w:themeColor="text1"/>
                <w:sz w:val="20"/>
                <w:szCs w:val="20"/>
              </w:rPr>
              <w:lastRenderedPageBreak/>
              <w:t>11</w:t>
            </w:r>
          </w:p>
        </w:tc>
        <w:tc>
          <w:tcPr>
            <w:tcW w:w="1422" w:type="dxa"/>
          </w:tcPr>
          <w:p w:rsidR="00937DCC" w:rsidRPr="00937DCC" w:rsidRDefault="00937DCC" w:rsidP="008A6599">
            <w:pPr>
              <w:jc w:val="center"/>
              <w:rPr>
                <w:rStyle w:val="afe"/>
                <w:rFonts w:ascii="Times New Roman" w:hAnsi="Times New Roman" w:cs="Times New Roman"/>
                <w:i w:val="0"/>
                <w:color w:val="000000" w:themeColor="text1"/>
                <w:sz w:val="20"/>
                <w:szCs w:val="20"/>
              </w:rPr>
            </w:pPr>
            <w:r w:rsidRPr="00937DCC">
              <w:rPr>
                <w:rFonts w:ascii="Times New Roman" w:eastAsia="Times New Roman" w:hAnsi="Times New Roman" w:cs="Times New Roman"/>
                <w:sz w:val="20"/>
                <w:szCs w:val="20"/>
              </w:rPr>
              <w:t xml:space="preserve">42875 — </w:t>
            </w:r>
            <w:proofErr w:type="spellStart"/>
            <w:r w:rsidRPr="00937DCC">
              <w:rPr>
                <w:rFonts w:ascii="Times New Roman" w:eastAsia="Times New Roman" w:hAnsi="Times New Roman" w:cs="Times New Roman"/>
                <w:sz w:val="20"/>
                <w:szCs w:val="20"/>
              </w:rPr>
              <w:t>Мікропіпетка</w:t>
            </w:r>
            <w:proofErr w:type="spellEnd"/>
            <w:r w:rsidRPr="00937DCC">
              <w:rPr>
                <w:rFonts w:ascii="Times New Roman" w:eastAsia="Times New Roman" w:hAnsi="Times New Roman" w:cs="Times New Roman"/>
                <w:sz w:val="20"/>
                <w:szCs w:val="20"/>
              </w:rPr>
              <w:t xml:space="preserve"> механічна</w:t>
            </w:r>
          </w:p>
        </w:tc>
        <w:tc>
          <w:tcPr>
            <w:tcW w:w="1819" w:type="dxa"/>
          </w:tcPr>
          <w:p w:rsidR="00937DCC" w:rsidRPr="00937DCC" w:rsidRDefault="00937DCC" w:rsidP="008A6599">
            <w:pPr>
              <w:spacing w:after="0"/>
              <w:rPr>
                <w:rFonts w:ascii="Times New Roman" w:eastAsia="Times New Roman" w:hAnsi="Times New Roman" w:cs="Times New Roman"/>
                <w:b/>
                <w:sz w:val="20"/>
                <w:szCs w:val="20"/>
              </w:rPr>
            </w:pPr>
            <w:r w:rsidRPr="00937DCC">
              <w:rPr>
                <w:rFonts w:ascii="Times New Roman" w:eastAsia="Times New Roman" w:hAnsi="Times New Roman" w:cs="Times New Roman"/>
                <w:b/>
                <w:sz w:val="20"/>
                <w:szCs w:val="20"/>
              </w:rPr>
              <w:t xml:space="preserve">Дозатор перемінного об`єму 100-1000 </w:t>
            </w:r>
            <w:proofErr w:type="spellStart"/>
            <w:r w:rsidRPr="00937DCC">
              <w:rPr>
                <w:rFonts w:ascii="Times New Roman" w:eastAsia="Times New Roman" w:hAnsi="Times New Roman" w:cs="Times New Roman"/>
                <w:b/>
                <w:sz w:val="20"/>
                <w:szCs w:val="20"/>
              </w:rPr>
              <w:t>мкл</w:t>
            </w:r>
            <w:proofErr w:type="spellEnd"/>
            <w:r w:rsidRPr="00937DCC">
              <w:rPr>
                <w:rFonts w:ascii="Times New Roman" w:eastAsia="Times New Roman" w:hAnsi="Times New Roman" w:cs="Times New Roman"/>
                <w:b/>
                <w:sz w:val="20"/>
                <w:szCs w:val="20"/>
              </w:rPr>
              <w:t>.</w:t>
            </w:r>
          </w:p>
          <w:p w:rsidR="00937DCC" w:rsidRPr="00937DCC" w:rsidRDefault="00937DCC" w:rsidP="008A6599">
            <w:pPr>
              <w:jc w:val="center"/>
              <w:rPr>
                <w:rStyle w:val="afe"/>
                <w:rFonts w:ascii="Times New Roman" w:hAnsi="Times New Roman" w:cs="Times New Roman"/>
                <w:b/>
                <w:i w:val="0"/>
                <w:color w:val="000000" w:themeColor="text1"/>
                <w:sz w:val="20"/>
                <w:szCs w:val="20"/>
              </w:rPr>
            </w:pPr>
          </w:p>
        </w:tc>
        <w:tc>
          <w:tcPr>
            <w:tcW w:w="4131" w:type="dxa"/>
            <w:vAlign w:val="center"/>
          </w:tcPr>
          <w:p w:rsidR="00937DCC" w:rsidRPr="00937DCC" w:rsidRDefault="00937DCC" w:rsidP="008A6599">
            <w:pPr>
              <w:rPr>
                <w:rStyle w:val="afe"/>
                <w:rFonts w:ascii="Times New Roman" w:hAnsi="Times New Roman" w:cs="Times New Roman"/>
                <w:i w:val="0"/>
                <w:color w:val="000000" w:themeColor="text1"/>
                <w:sz w:val="20"/>
                <w:szCs w:val="20"/>
              </w:rPr>
            </w:pPr>
            <w:r w:rsidRPr="00937DCC">
              <w:rPr>
                <w:rFonts w:ascii="Times New Roman" w:eastAsia="Times New Roman" w:hAnsi="Times New Roman" w:cs="Times New Roman"/>
                <w:sz w:val="20"/>
                <w:szCs w:val="20"/>
              </w:rPr>
              <w:t>Дозатор має:</w:t>
            </w:r>
            <w:r w:rsidRPr="00937DCC">
              <w:rPr>
                <w:rFonts w:ascii="Times New Roman" w:eastAsia="Times New Roman" w:hAnsi="Times New Roman" w:cs="Times New Roman"/>
                <w:sz w:val="20"/>
                <w:szCs w:val="20"/>
              </w:rPr>
              <w:br/>
              <w:t xml:space="preserve">- бути призначений для дозування рідини об’ємом від 100 до 1000 </w:t>
            </w:r>
            <w:proofErr w:type="spellStart"/>
            <w:r w:rsidRPr="00937DCC">
              <w:rPr>
                <w:rFonts w:ascii="Times New Roman" w:eastAsia="Times New Roman" w:hAnsi="Times New Roman" w:cs="Times New Roman"/>
                <w:sz w:val="20"/>
                <w:szCs w:val="20"/>
              </w:rPr>
              <w:t>мкл</w:t>
            </w:r>
            <w:proofErr w:type="spellEnd"/>
            <w:r w:rsidRPr="00937DCC">
              <w:rPr>
                <w:rFonts w:ascii="Times New Roman" w:eastAsia="Times New Roman" w:hAnsi="Times New Roman" w:cs="Times New Roman"/>
                <w:sz w:val="20"/>
                <w:szCs w:val="20"/>
              </w:rPr>
              <w:t>;</w:t>
            </w:r>
            <w:r w:rsidRPr="00937DCC">
              <w:rPr>
                <w:rFonts w:ascii="Times New Roman" w:eastAsia="Times New Roman" w:hAnsi="Times New Roman" w:cs="Times New Roman"/>
                <w:sz w:val="20"/>
                <w:szCs w:val="20"/>
              </w:rPr>
              <w:br/>
              <w:t xml:space="preserve">- бути з кроком дозування 1 </w:t>
            </w:r>
            <w:proofErr w:type="spellStart"/>
            <w:r w:rsidRPr="00937DCC">
              <w:rPr>
                <w:rFonts w:ascii="Times New Roman" w:eastAsia="Times New Roman" w:hAnsi="Times New Roman" w:cs="Times New Roman"/>
                <w:sz w:val="20"/>
                <w:szCs w:val="20"/>
              </w:rPr>
              <w:t>мкл</w:t>
            </w:r>
            <w:proofErr w:type="spellEnd"/>
            <w:r w:rsidRPr="00937DCC">
              <w:rPr>
                <w:rFonts w:ascii="Times New Roman" w:eastAsia="Times New Roman" w:hAnsi="Times New Roman" w:cs="Times New Roman"/>
                <w:sz w:val="20"/>
                <w:szCs w:val="20"/>
              </w:rPr>
              <w:t>;</w:t>
            </w:r>
            <w:r w:rsidRPr="00937DCC">
              <w:rPr>
                <w:rFonts w:ascii="Times New Roman" w:eastAsia="Times New Roman" w:hAnsi="Times New Roman" w:cs="Times New Roman"/>
                <w:sz w:val="20"/>
                <w:szCs w:val="20"/>
              </w:rPr>
              <w:br/>
              <w:t xml:space="preserve">- бути виготовлений з міцного, стійкого до </w:t>
            </w:r>
            <w:proofErr w:type="spellStart"/>
            <w:r w:rsidRPr="00937DCC">
              <w:rPr>
                <w:rFonts w:ascii="Times New Roman" w:eastAsia="Times New Roman" w:hAnsi="Times New Roman" w:cs="Times New Roman"/>
                <w:sz w:val="20"/>
                <w:szCs w:val="20"/>
              </w:rPr>
              <w:t>хімреагентів</w:t>
            </w:r>
            <w:proofErr w:type="spellEnd"/>
            <w:r w:rsidRPr="00937DCC">
              <w:rPr>
                <w:rFonts w:ascii="Times New Roman" w:eastAsia="Times New Roman" w:hAnsi="Times New Roman" w:cs="Times New Roman"/>
                <w:sz w:val="20"/>
                <w:szCs w:val="20"/>
              </w:rPr>
              <w:t xml:space="preserve"> та вологи матеріалу;</w:t>
            </w:r>
            <w:r w:rsidRPr="00937DCC">
              <w:rPr>
                <w:rFonts w:ascii="Times New Roman" w:eastAsia="Times New Roman" w:hAnsi="Times New Roman" w:cs="Times New Roman"/>
                <w:sz w:val="20"/>
                <w:szCs w:val="20"/>
              </w:rPr>
              <w:br/>
              <w:t xml:space="preserve">- мати цифровий </w:t>
            </w:r>
            <w:proofErr w:type="spellStart"/>
            <w:r w:rsidRPr="00937DCC">
              <w:rPr>
                <w:rFonts w:ascii="Times New Roman" w:eastAsia="Times New Roman" w:hAnsi="Times New Roman" w:cs="Times New Roman"/>
                <w:sz w:val="20"/>
                <w:szCs w:val="20"/>
              </w:rPr>
              <w:t>дісплей</w:t>
            </w:r>
            <w:proofErr w:type="spellEnd"/>
            <w:r w:rsidRPr="00937DCC">
              <w:rPr>
                <w:rFonts w:ascii="Times New Roman" w:eastAsia="Times New Roman" w:hAnsi="Times New Roman" w:cs="Times New Roman"/>
                <w:sz w:val="20"/>
                <w:szCs w:val="20"/>
              </w:rPr>
              <w:t xml:space="preserve"> на 4 цифри;</w:t>
            </w:r>
            <w:r w:rsidRPr="00937DCC">
              <w:rPr>
                <w:rFonts w:ascii="Times New Roman" w:eastAsia="Times New Roman" w:hAnsi="Times New Roman" w:cs="Times New Roman"/>
                <w:sz w:val="20"/>
                <w:szCs w:val="20"/>
              </w:rPr>
              <w:br/>
              <w:t>- відповідати наступному параметру: точність: ±1.5-0.6% (або краще);</w:t>
            </w:r>
            <w:r w:rsidRPr="00937DCC">
              <w:rPr>
                <w:rFonts w:ascii="Times New Roman" w:eastAsia="Times New Roman" w:hAnsi="Times New Roman" w:cs="Times New Roman"/>
                <w:sz w:val="20"/>
                <w:szCs w:val="20"/>
              </w:rPr>
              <w:br/>
              <w:t>- відповідати наступному параметру: відтворюваність: ≤0.30-0.15% (або краще);</w:t>
            </w:r>
            <w:r w:rsidRPr="00937DCC">
              <w:rPr>
                <w:rFonts w:ascii="Times New Roman" w:eastAsia="Times New Roman" w:hAnsi="Times New Roman" w:cs="Times New Roman"/>
                <w:sz w:val="20"/>
                <w:szCs w:val="20"/>
              </w:rPr>
              <w:br/>
              <w:t>- постачатися в комплектації: дозатор, калібрувальний ключ, змазка, настільний штатив-кріплення, зразки наконечників, інструкція з експлуатації, сертифікат якості, гарантійний талон;</w:t>
            </w:r>
            <w:r w:rsidRPr="00937DCC">
              <w:rPr>
                <w:rFonts w:ascii="Times New Roman" w:eastAsia="Times New Roman" w:hAnsi="Times New Roman" w:cs="Times New Roman"/>
                <w:sz w:val="20"/>
                <w:szCs w:val="20"/>
              </w:rPr>
              <w:br/>
              <w:t>- постачатися зі свідоцтвом про повірку відповідно діючим ДСТУ, виданим не раніше півроку відносно дати постачання;</w:t>
            </w:r>
            <w:r w:rsidRPr="00937DCC">
              <w:rPr>
                <w:rFonts w:ascii="Times New Roman" w:eastAsia="Times New Roman" w:hAnsi="Times New Roman" w:cs="Times New Roman"/>
                <w:sz w:val="20"/>
                <w:szCs w:val="20"/>
              </w:rPr>
              <w:br/>
              <w:t xml:space="preserve">- витримувати повторювану стерилізацію у автоклаві за температури +121 ° C і тиску 1 </w:t>
            </w:r>
            <w:proofErr w:type="spellStart"/>
            <w:r w:rsidRPr="00937DCC">
              <w:rPr>
                <w:rFonts w:ascii="Times New Roman" w:eastAsia="Times New Roman" w:hAnsi="Times New Roman" w:cs="Times New Roman"/>
                <w:sz w:val="20"/>
                <w:szCs w:val="20"/>
              </w:rPr>
              <w:t>атм</w:t>
            </w:r>
            <w:proofErr w:type="spellEnd"/>
            <w:r w:rsidRPr="00937DCC">
              <w:rPr>
                <w:rFonts w:ascii="Times New Roman" w:eastAsia="Times New Roman" w:hAnsi="Times New Roman" w:cs="Times New Roman"/>
                <w:sz w:val="20"/>
                <w:szCs w:val="20"/>
              </w:rPr>
              <w:t xml:space="preserve"> не менше 20 хвилин;</w:t>
            </w:r>
            <w:r w:rsidRPr="00937DCC">
              <w:rPr>
                <w:rFonts w:ascii="Times New Roman" w:eastAsia="Times New Roman" w:hAnsi="Times New Roman" w:cs="Times New Roman"/>
                <w:sz w:val="20"/>
                <w:szCs w:val="20"/>
              </w:rPr>
              <w:br/>
              <w:t>- бути сертифікований та мати відповідне маркування СЕ;</w:t>
            </w:r>
            <w:r w:rsidRPr="00937DCC">
              <w:rPr>
                <w:rFonts w:ascii="Times New Roman" w:eastAsia="Times New Roman" w:hAnsi="Times New Roman" w:cs="Times New Roman"/>
                <w:sz w:val="20"/>
                <w:szCs w:val="20"/>
              </w:rPr>
              <w:br/>
              <w:t>В складі пропозиції учасником мають бути надані копії документів, що свідчать про сертифікацію виробника/виробництва відповідно вимогам стандартів: ISO 13485, ISO 45001:2018 та ISO 14001.</w:t>
            </w:r>
            <w:r w:rsidRPr="00937DCC">
              <w:rPr>
                <w:rFonts w:ascii="Times New Roman" w:eastAsia="Times New Roman" w:hAnsi="Times New Roman" w:cs="Times New Roman"/>
                <w:sz w:val="20"/>
                <w:szCs w:val="20"/>
              </w:rPr>
              <w:br/>
              <w:t>В разі якщо документи в оригіналі викладені мовою іншою ніж українська, вони мають супроводжуватися перекладом на українську мову.</w:t>
            </w:r>
          </w:p>
        </w:tc>
        <w:tc>
          <w:tcPr>
            <w:tcW w:w="567" w:type="dxa"/>
            <w:noWrap/>
          </w:tcPr>
          <w:p w:rsidR="00937DCC" w:rsidRPr="00937DCC" w:rsidRDefault="00937DCC" w:rsidP="008A6599">
            <w:pPr>
              <w:jc w:val="center"/>
              <w:rPr>
                <w:rStyle w:val="afe"/>
                <w:rFonts w:ascii="Times New Roman" w:hAnsi="Times New Roman" w:cs="Times New Roman"/>
                <w:i w:val="0"/>
                <w:sz w:val="20"/>
                <w:szCs w:val="20"/>
              </w:rPr>
            </w:pPr>
            <w:r w:rsidRPr="00937DCC">
              <w:rPr>
                <w:rStyle w:val="afe"/>
                <w:rFonts w:ascii="Times New Roman" w:hAnsi="Times New Roman" w:cs="Times New Roman"/>
                <w:i w:val="0"/>
                <w:sz w:val="20"/>
                <w:szCs w:val="20"/>
              </w:rPr>
              <w:t>1</w:t>
            </w:r>
          </w:p>
        </w:tc>
        <w:tc>
          <w:tcPr>
            <w:tcW w:w="567" w:type="dxa"/>
            <w:noWrap/>
          </w:tcPr>
          <w:p w:rsidR="00937DCC" w:rsidRPr="00937DCC" w:rsidRDefault="00937DCC" w:rsidP="008A6599">
            <w:pPr>
              <w:jc w:val="center"/>
              <w:rPr>
                <w:rStyle w:val="afe"/>
                <w:rFonts w:ascii="Times New Roman" w:hAnsi="Times New Roman" w:cs="Times New Roman"/>
                <w:i w:val="0"/>
                <w:sz w:val="20"/>
                <w:szCs w:val="20"/>
              </w:rPr>
            </w:pPr>
            <w:proofErr w:type="spellStart"/>
            <w:r w:rsidRPr="00937DCC">
              <w:rPr>
                <w:rStyle w:val="afe"/>
                <w:rFonts w:ascii="Times New Roman" w:hAnsi="Times New Roman" w:cs="Times New Roman"/>
                <w:i w:val="0"/>
                <w:sz w:val="20"/>
                <w:szCs w:val="20"/>
              </w:rPr>
              <w:t>шт</w:t>
            </w:r>
            <w:proofErr w:type="spellEnd"/>
          </w:p>
        </w:tc>
        <w:tc>
          <w:tcPr>
            <w:tcW w:w="993" w:type="dxa"/>
          </w:tcPr>
          <w:p w:rsidR="00937DCC" w:rsidRPr="00937DCC" w:rsidRDefault="00937DCC" w:rsidP="008A6599">
            <w:pPr>
              <w:jc w:val="center"/>
              <w:rPr>
                <w:rStyle w:val="afe"/>
                <w:rFonts w:ascii="Times New Roman" w:hAnsi="Times New Roman" w:cs="Times New Roman"/>
                <w:i w:val="0"/>
                <w:sz w:val="20"/>
                <w:szCs w:val="20"/>
              </w:rPr>
            </w:pPr>
          </w:p>
        </w:tc>
      </w:tr>
      <w:tr w:rsidR="00937DCC" w:rsidRPr="006D3C9A" w:rsidTr="00937DCC">
        <w:trPr>
          <w:trHeight w:val="2910"/>
        </w:trPr>
        <w:tc>
          <w:tcPr>
            <w:tcW w:w="561" w:type="dxa"/>
            <w:noWrap/>
          </w:tcPr>
          <w:p w:rsidR="00937DCC" w:rsidRPr="00937DCC" w:rsidRDefault="00937DCC" w:rsidP="008A6599">
            <w:pPr>
              <w:jc w:val="center"/>
              <w:rPr>
                <w:rStyle w:val="afe"/>
                <w:rFonts w:ascii="Times New Roman" w:hAnsi="Times New Roman" w:cs="Times New Roman"/>
                <w:i w:val="0"/>
                <w:color w:val="000000" w:themeColor="text1"/>
                <w:sz w:val="20"/>
                <w:szCs w:val="20"/>
              </w:rPr>
            </w:pPr>
            <w:r w:rsidRPr="00937DCC">
              <w:rPr>
                <w:rStyle w:val="afe"/>
                <w:rFonts w:ascii="Times New Roman" w:hAnsi="Times New Roman" w:cs="Times New Roman"/>
                <w:i w:val="0"/>
                <w:color w:val="000000" w:themeColor="text1"/>
                <w:sz w:val="20"/>
                <w:szCs w:val="20"/>
              </w:rPr>
              <w:t>12</w:t>
            </w:r>
          </w:p>
        </w:tc>
        <w:tc>
          <w:tcPr>
            <w:tcW w:w="1422" w:type="dxa"/>
          </w:tcPr>
          <w:p w:rsidR="00937DCC" w:rsidRPr="00937DCC" w:rsidRDefault="00937DCC" w:rsidP="008A6599">
            <w:pPr>
              <w:jc w:val="center"/>
              <w:rPr>
                <w:rStyle w:val="afe"/>
                <w:rFonts w:ascii="Times New Roman" w:hAnsi="Times New Roman" w:cs="Times New Roman"/>
                <w:i w:val="0"/>
                <w:color w:val="000000" w:themeColor="text1"/>
                <w:sz w:val="20"/>
                <w:szCs w:val="20"/>
              </w:rPr>
            </w:pPr>
            <w:r w:rsidRPr="00937DCC">
              <w:rPr>
                <w:rFonts w:ascii="Times New Roman" w:eastAsia="Times New Roman" w:hAnsi="Times New Roman" w:cs="Times New Roman"/>
                <w:sz w:val="20"/>
                <w:szCs w:val="20"/>
              </w:rPr>
              <w:t>15186 - Штатив на пробірки</w:t>
            </w:r>
          </w:p>
        </w:tc>
        <w:tc>
          <w:tcPr>
            <w:tcW w:w="1819" w:type="dxa"/>
          </w:tcPr>
          <w:p w:rsidR="00937DCC" w:rsidRPr="00937DCC" w:rsidRDefault="00937DCC" w:rsidP="008A6599">
            <w:pPr>
              <w:spacing w:after="0"/>
              <w:rPr>
                <w:rFonts w:ascii="Times New Roman" w:eastAsia="Times New Roman" w:hAnsi="Times New Roman" w:cs="Times New Roman"/>
                <w:b/>
                <w:sz w:val="20"/>
                <w:szCs w:val="20"/>
              </w:rPr>
            </w:pPr>
            <w:r w:rsidRPr="00937DCC">
              <w:rPr>
                <w:rFonts w:ascii="Times New Roman" w:eastAsia="Times New Roman" w:hAnsi="Times New Roman" w:cs="Times New Roman"/>
                <w:b/>
                <w:sz w:val="20"/>
                <w:szCs w:val="20"/>
              </w:rPr>
              <w:t>Штатив-перекладина універсальний для дозаторів</w:t>
            </w:r>
          </w:p>
          <w:p w:rsidR="00937DCC" w:rsidRPr="00937DCC" w:rsidRDefault="00937DCC" w:rsidP="008A6599">
            <w:pPr>
              <w:jc w:val="center"/>
              <w:rPr>
                <w:rStyle w:val="afe"/>
                <w:rFonts w:ascii="Times New Roman" w:hAnsi="Times New Roman" w:cs="Times New Roman"/>
                <w:b/>
                <w:i w:val="0"/>
                <w:color w:val="000000" w:themeColor="text1"/>
                <w:sz w:val="20"/>
                <w:szCs w:val="20"/>
              </w:rPr>
            </w:pPr>
          </w:p>
        </w:tc>
        <w:tc>
          <w:tcPr>
            <w:tcW w:w="4131" w:type="dxa"/>
            <w:vAlign w:val="center"/>
          </w:tcPr>
          <w:p w:rsidR="00937DCC" w:rsidRPr="00937DCC" w:rsidRDefault="00937DCC" w:rsidP="008A6599">
            <w:pPr>
              <w:rPr>
                <w:rStyle w:val="afe"/>
                <w:rFonts w:ascii="Times New Roman" w:hAnsi="Times New Roman" w:cs="Times New Roman"/>
                <w:i w:val="0"/>
                <w:color w:val="000000" w:themeColor="text1"/>
                <w:sz w:val="20"/>
                <w:szCs w:val="20"/>
              </w:rPr>
            </w:pPr>
            <w:r w:rsidRPr="00937DCC">
              <w:rPr>
                <w:rFonts w:ascii="Times New Roman" w:eastAsia="Times New Roman" w:hAnsi="Times New Roman" w:cs="Times New Roman"/>
                <w:sz w:val="20"/>
                <w:szCs w:val="20"/>
              </w:rPr>
              <w:t>Штатив має:</w:t>
            </w:r>
            <w:r w:rsidRPr="00937DCC">
              <w:rPr>
                <w:rFonts w:ascii="Times New Roman" w:eastAsia="Times New Roman" w:hAnsi="Times New Roman" w:cs="Times New Roman"/>
                <w:sz w:val="20"/>
                <w:szCs w:val="20"/>
              </w:rPr>
              <w:br/>
              <w:t>- бути призначений для зберігання дозаторів різних об'ємів у підвішеному стані;</w:t>
            </w:r>
            <w:r w:rsidRPr="00937DCC">
              <w:rPr>
                <w:rFonts w:ascii="Times New Roman" w:eastAsia="Times New Roman" w:hAnsi="Times New Roman" w:cs="Times New Roman"/>
                <w:sz w:val="20"/>
                <w:szCs w:val="20"/>
              </w:rPr>
              <w:br/>
              <w:t>- бути розрахованим на зберігання до 5 дозаторів;</w:t>
            </w:r>
            <w:r w:rsidRPr="00937DCC">
              <w:rPr>
                <w:rFonts w:ascii="Times New Roman" w:eastAsia="Times New Roman" w:hAnsi="Times New Roman" w:cs="Times New Roman"/>
                <w:sz w:val="20"/>
                <w:szCs w:val="20"/>
              </w:rPr>
              <w:br/>
              <w:t xml:space="preserve">- бути виготовлений з міцного, стійкого до </w:t>
            </w:r>
            <w:proofErr w:type="spellStart"/>
            <w:r w:rsidRPr="00937DCC">
              <w:rPr>
                <w:rFonts w:ascii="Times New Roman" w:eastAsia="Times New Roman" w:hAnsi="Times New Roman" w:cs="Times New Roman"/>
                <w:sz w:val="20"/>
                <w:szCs w:val="20"/>
              </w:rPr>
              <w:t>хімреагентів</w:t>
            </w:r>
            <w:proofErr w:type="spellEnd"/>
            <w:r w:rsidRPr="00937DCC">
              <w:rPr>
                <w:rFonts w:ascii="Times New Roman" w:eastAsia="Times New Roman" w:hAnsi="Times New Roman" w:cs="Times New Roman"/>
                <w:sz w:val="20"/>
                <w:szCs w:val="20"/>
              </w:rPr>
              <w:t xml:space="preserve"> та вологи ABS-пластику;</w:t>
            </w:r>
            <w:r w:rsidRPr="00937DCC">
              <w:rPr>
                <w:rFonts w:ascii="Times New Roman" w:eastAsia="Times New Roman" w:hAnsi="Times New Roman" w:cs="Times New Roman"/>
                <w:sz w:val="20"/>
                <w:szCs w:val="20"/>
              </w:rPr>
              <w:br/>
              <w:t xml:space="preserve">- бути виготовлений у формі літери L з </w:t>
            </w:r>
            <w:proofErr w:type="spellStart"/>
            <w:r w:rsidRPr="00937DCC">
              <w:rPr>
                <w:rFonts w:ascii="Times New Roman" w:eastAsia="Times New Roman" w:hAnsi="Times New Roman" w:cs="Times New Roman"/>
                <w:sz w:val="20"/>
                <w:szCs w:val="20"/>
              </w:rPr>
              <w:t>міцими</w:t>
            </w:r>
            <w:proofErr w:type="spellEnd"/>
            <w:r w:rsidRPr="00937DCC">
              <w:rPr>
                <w:rFonts w:ascii="Times New Roman" w:eastAsia="Times New Roman" w:hAnsi="Times New Roman" w:cs="Times New Roman"/>
                <w:sz w:val="20"/>
                <w:szCs w:val="20"/>
              </w:rPr>
              <w:t xml:space="preserve"> боковими </w:t>
            </w:r>
            <w:proofErr w:type="spellStart"/>
            <w:r w:rsidRPr="00937DCC">
              <w:rPr>
                <w:rFonts w:ascii="Times New Roman" w:eastAsia="Times New Roman" w:hAnsi="Times New Roman" w:cs="Times New Roman"/>
                <w:sz w:val="20"/>
                <w:szCs w:val="20"/>
              </w:rPr>
              <w:t>стійками</w:t>
            </w:r>
            <w:proofErr w:type="spellEnd"/>
            <w:r w:rsidRPr="00937DCC">
              <w:rPr>
                <w:rFonts w:ascii="Times New Roman" w:eastAsia="Times New Roman" w:hAnsi="Times New Roman" w:cs="Times New Roman"/>
                <w:sz w:val="20"/>
                <w:szCs w:val="20"/>
              </w:rPr>
              <w:t xml:space="preserve"> та перекладиною між ними.</w:t>
            </w:r>
            <w:r w:rsidRPr="00937DCC">
              <w:rPr>
                <w:rFonts w:ascii="Times New Roman" w:eastAsia="Times New Roman" w:hAnsi="Times New Roman" w:cs="Times New Roman"/>
                <w:sz w:val="20"/>
                <w:szCs w:val="20"/>
              </w:rPr>
              <w:br/>
              <w:t xml:space="preserve">В складі пропозиції учасником мають бути надані копії документів, що свідчать про сертифікацію виробника/виробництва відповідно вимогам стандартів: ISO 13485, ISO 45001:2018 та ISO 14001. </w:t>
            </w:r>
            <w:r w:rsidRPr="00937DCC">
              <w:rPr>
                <w:rFonts w:ascii="Times New Roman" w:eastAsia="Times New Roman" w:hAnsi="Times New Roman" w:cs="Times New Roman"/>
                <w:sz w:val="20"/>
                <w:szCs w:val="20"/>
              </w:rPr>
              <w:br/>
              <w:t>В разі якщо документи в оригіналі викладені мовою іншою ніж українська, вони мають супроводжуватися перекладом на українську мову.</w:t>
            </w:r>
          </w:p>
        </w:tc>
        <w:tc>
          <w:tcPr>
            <w:tcW w:w="567" w:type="dxa"/>
            <w:noWrap/>
          </w:tcPr>
          <w:p w:rsidR="00937DCC" w:rsidRPr="00937DCC" w:rsidRDefault="00937DCC" w:rsidP="008A6599">
            <w:pPr>
              <w:jc w:val="center"/>
              <w:rPr>
                <w:rStyle w:val="afe"/>
                <w:rFonts w:ascii="Times New Roman" w:hAnsi="Times New Roman" w:cs="Times New Roman"/>
                <w:i w:val="0"/>
                <w:sz w:val="20"/>
                <w:szCs w:val="20"/>
              </w:rPr>
            </w:pPr>
            <w:r w:rsidRPr="00937DCC">
              <w:rPr>
                <w:rStyle w:val="afe"/>
                <w:rFonts w:ascii="Times New Roman" w:hAnsi="Times New Roman" w:cs="Times New Roman"/>
                <w:i w:val="0"/>
                <w:sz w:val="20"/>
                <w:szCs w:val="20"/>
              </w:rPr>
              <w:t>2</w:t>
            </w:r>
          </w:p>
        </w:tc>
        <w:tc>
          <w:tcPr>
            <w:tcW w:w="567" w:type="dxa"/>
            <w:noWrap/>
          </w:tcPr>
          <w:p w:rsidR="00937DCC" w:rsidRPr="00937DCC" w:rsidRDefault="00937DCC" w:rsidP="008A6599">
            <w:pPr>
              <w:jc w:val="center"/>
              <w:rPr>
                <w:rStyle w:val="afe"/>
                <w:rFonts w:ascii="Times New Roman" w:hAnsi="Times New Roman" w:cs="Times New Roman"/>
                <w:i w:val="0"/>
                <w:sz w:val="20"/>
                <w:szCs w:val="20"/>
              </w:rPr>
            </w:pPr>
            <w:proofErr w:type="spellStart"/>
            <w:r w:rsidRPr="00937DCC">
              <w:rPr>
                <w:rStyle w:val="afe"/>
                <w:rFonts w:ascii="Times New Roman" w:hAnsi="Times New Roman" w:cs="Times New Roman"/>
                <w:i w:val="0"/>
                <w:sz w:val="20"/>
                <w:szCs w:val="20"/>
              </w:rPr>
              <w:t>шт</w:t>
            </w:r>
            <w:proofErr w:type="spellEnd"/>
          </w:p>
        </w:tc>
        <w:tc>
          <w:tcPr>
            <w:tcW w:w="993" w:type="dxa"/>
          </w:tcPr>
          <w:p w:rsidR="00937DCC" w:rsidRPr="00937DCC" w:rsidRDefault="00937DCC" w:rsidP="008A6599">
            <w:pPr>
              <w:jc w:val="center"/>
              <w:rPr>
                <w:rStyle w:val="afe"/>
                <w:rFonts w:ascii="Times New Roman" w:hAnsi="Times New Roman" w:cs="Times New Roman"/>
                <w:i w:val="0"/>
                <w:sz w:val="20"/>
                <w:szCs w:val="20"/>
              </w:rPr>
            </w:pPr>
          </w:p>
        </w:tc>
      </w:tr>
      <w:tr w:rsidR="00937DCC" w:rsidRPr="006D3C9A" w:rsidTr="00937DCC">
        <w:trPr>
          <w:trHeight w:val="2910"/>
        </w:trPr>
        <w:tc>
          <w:tcPr>
            <w:tcW w:w="561" w:type="dxa"/>
            <w:noWrap/>
          </w:tcPr>
          <w:p w:rsidR="00937DCC" w:rsidRPr="00937DCC" w:rsidRDefault="00937DCC" w:rsidP="008A6599">
            <w:pPr>
              <w:jc w:val="center"/>
              <w:rPr>
                <w:rStyle w:val="afe"/>
                <w:rFonts w:ascii="Times New Roman" w:hAnsi="Times New Roman" w:cs="Times New Roman"/>
                <w:i w:val="0"/>
                <w:color w:val="000000" w:themeColor="text1"/>
                <w:sz w:val="20"/>
                <w:szCs w:val="20"/>
              </w:rPr>
            </w:pPr>
            <w:r w:rsidRPr="00937DCC">
              <w:rPr>
                <w:rStyle w:val="afe"/>
                <w:rFonts w:ascii="Times New Roman" w:hAnsi="Times New Roman" w:cs="Times New Roman"/>
                <w:i w:val="0"/>
                <w:color w:val="000000" w:themeColor="text1"/>
                <w:sz w:val="20"/>
                <w:szCs w:val="20"/>
              </w:rPr>
              <w:lastRenderedPageBreak/>
              <w:t>13</w:t>
            </w:r>
          </w:p>
        </w:tc>
        <w:tc>
          <w:tcPr>
            <w:tcW w:w="1422" w:type="dxa"/>
          </w:tcPr>
          <w:p w:rsidR="00937DCC" w:rsidRPr="00937DCC" w:rsidRDefault="00937DCC" w:rsidP="008A6599">
            <w:pPr>
              <w:jc w:val="center"/>
              <w:rPr>
                <w:rStyle w:val="afe"/>
                <w:rFonts w:ascii="Times New Roman" w:hAnsi="Times New Roman" w:cs="Times New Roman"/>
                <w:i w:val="0"/>
                <w:color w:val="000000" w:themeColor="text1"/>
                <w:sz w:val="20"/>
                <w:szCs w:val="20"/>
              </w:rPr>
            </w:pPr>
            <w:r w:rsidRPr="00937DCC">
              <w:rPr>
                <w:rStyle w:val="afe"/>
                <w:rFonts w:ascii="Times New Roman" w:hAnsi="Times New Roman" w:cs="Times New Roman"/>
                <w:i w:val="0"/>
                <w:color w:val="000000" w:themeColor="text1"/>
                <w:sz w:val="20"/>
                <w:szCs w:val="20"/>
              </w:rPr>
              <w:t>61032 - Кювету для лабораторного аналізатора ІВД, одноразового використання</w:t>
            </w:r>
          </w:p>
        </w:tc>
        <w:tc>
          <w:tcPr>
            <w:tcW w:w="1819" w:type="dxa"/>
          </w:tcPr>
          <w:p w:rsidR="00937DCC" w:rsidRPr="00937DCC" w:rsidRDefault="00937DCC" w:rsidP="008A6599">
            <w:pPr>
              <w:jc w:val="center"/>
              <w:rPr>
                <w:rStyle w:val="afe"/>
                <w:rFonts w:ascii="Times New Roman" w:hAnsi="Times New Roman" w:cs="Times New Roman"/>
                <w:b/>
                <w:i w:val="0"/>
                <w:color w:val="000000" w:themeColor="text1"/>
                <w:sz w:val="20"/>
                <w:szCs w:val="20"/>
              </w:rPr>
            </w:pPr>
            <w:r w:rsidRPr="00937DCC">
              <w:rPr>
                <w:rStyle w:val="afe"/>
                <w:rFonts w:ascii="Times New Roman" w:hAnsi="Times New Roman" w:cs="Times New Roman"/>
                <w:b/>
                <w:i w:val="0"/>
                <w:color w:val="000000" w:themeColor="text1"/>
                <w:sz w:val="20"/>
                <w:szCs w:val="20"/>
              </w:rPr>
              <w:t>Реакційні кювети SRC - 10, напівавтомат</w:t>
            </w:r>
          </w:p>
        </w:tc>
        <w:tc>
          <w:tcPr>
            <w:tcW w:w="4131" w:type="dxa"/>
          </w:tcPr>
          <w:p w:rsidR="00937DCC" w:rsidRPr="00937DCC" w:rsidRDefault="00937DCC" w:rsidP="008A6599">
            <w:pPr>
              <w:rPr>
                <w:rStyle w:val="afe"/>
                <w:rFonts w:ascii="Times New Roman" w:hAnsi="Times New Roman" w:cs="Times New Roman"/>
                <w:i w:val="0"/>
                <w:color w:val="000000" w:themeColor="text1"/>
                <w:sz w:val="20"/>
                <w:szCs w:val="20"/>
              </w:rPr>
            </w:pPr>
            <w:r w:rsidRPr="00937DCC">
              <w:rPr>
                <w:rStyle w:val="afe"/>
                <w:rFonts w:ascii="Times New Roman" w:hAnsi="Times New Roman" w:cs="Times New Roman"/>
                <w:i w:val="0"/>
                <w:color w:val="000000" w:themeColor="text1"/>
                <w:sz w:val="20"/>
                <w:szCs w:val="20"/>
              </w:rPr>
              <w:t xml:space="preserve">Використовуються при дослідженнях порушень гемостазу  на підставі аналізу часу утворення згустку </w:t>
            </w:r>
            <w:proofErr w:type="spellStart"/>
            <w:r w:rsidRPr="00937DCC">
              <w:rPr>
                <w:rStyle w:val="afe"/>
                <w:rFonts w:ascii="Times New Roman" w:hAnsi="Times New Roman" w:cs="Times New Roman"/>
                <w:i w:val="0"/>
                <w:color w:val="000000" w:themeColor="text1"/>
                <w:sz w:val="20"/>
                <w:szCs w:val="20"/>
              </w:rPr>
              <w:t>фібріногена</w:t>
            </w:r>
            <w:proofErr w:type="spellEnd"/>
            <w:r w:rsidRPr="00937DCC">
              <w:rPr>
                <w:rStyle w:val="afe"/>
                <w:rFonts w:ascii="Times New Roman" w:hAnsi="Times New Roman" w:cs="Times New Roman"/>
                <w:i w:val="0"/>
                <w:color w:val="000000" w:themeColor="text1"/>
                <w:sz w:val="20"/>
                <w:szCs w:val="20"/>
              </w:rPr>
              <w:t xml:space="preserve"> у </w:t>
            </w:r>
            <w:proofErr w:type="spellStart"/>
            <w:r w:rsidRPr="00937DCC">
              <w:rPr>
                <w:rStyle w:val="afe"/>
                <w:rFonts w:ascii="Times New Roman" w:hAnsi="Times New Roman" w:cs="Times New Roman"/>
                <w:i w:val="0"/>
                <w:color w:val="000000" w:themeColor="text1"/>
                <w:sz w:val="20"/>
                <w:szCs w:val="20"/>
              </w:rPr>
              <w:t>тестованій</w:t>
            </w:r>
            <w:proofErr w:type="spellEnd"/>
            <w:r w:rsidRPr="00937DCC">
              <w:rPr>
                <w:rStyle w:val="afe"/>
                <w:rFonts w:ascii="Times New Roman" w:hAnsi="Times New Roman" w:cs="Times New Roman"/>
                <w:i w:val="0"/>
                <w:color w:val="000000" w:themeColor="text1"/>
                <w:sz w:val="20"/>
                <w:szCs w:val="20"/>
              </w:rPr>
              <w:t xml:space="preserve">  суміші., фас. 2х500 шт. – пак. Сумісність з  </w:t>
            </w:r>
            <w:proofErr w:type="spellStart"/>
            <w:r w:rsidRPr="00937DCC">
              <w:rPr>
                <w:rStyle w:val="afe"/>
                <w:rFonts w:ascii="Times New Roman" w:hAnsi="Times New Roman" w:cs="Times New Roman"/>
                <w:i w:val="0"/>
                <w:color w:val="000000" w:themeColor="text1"/>
                <w:sz w:val="20"/>
                <w:szCs w:val="20"/>
              </w:rPr>
              <w:t>коагулометром</w:t>
            </w:r>
            <w:proofErr w:type="spellEnd"/>
            <w:r w:rsidRPr="00937DCC">
              <w:rPr>
                <w:rStyle w:val="afe"/>
                <w:rFonts w:ascii="Times New Roman" w:hAnsi="Times New Roman" w:cs="Times New Roman"/>
                <w:i w:val="0"/>
                <w:color w:val="000000" w:themeColor="text1"/>
                <w:sz w:val="20"/>
                <w:szCs w:val="20"/>
              </w:rPr>
              <w:t xml:space="preserve"> ECL 412.</w:t>
            </w:r>
          </w:p>
          <w:p w:rsidR="00937DCC" w:rsidRPr="00937DCC" w:rsidRDefault="00937DCC" w:rsidP="008A6599">
            <w:pPr>
              <w:rPr>
                <w:rStyle w:val="afe"/>
                <w:rFonts w:ascii="Times New Roman" w:hAnsi="Times New Roman" w:cs="Times New Roman"/>
                <w:i w:val="0"/>
                <w:color w:val="000000" w:themeColor="text1"/>
                <w:sz w:val="20"/>
                <w:szCs w:val="20"/>
              </w:rPr>
            </w:pPr>
            <w:proofErr w:type="spellStart"/>
            <w:r w:rsidRPr="00937DCC">
              <w:rPr>
                <w:rStyle w:val="afe"/>
                <w:rFonts w:ascii="Times New Roman" w:hAnsi="Times New Roman" w:cs="Times New Roman"/>
                <w:i w:val="0"/>
                <w:color w:val="000000" w:themeColor="text1"/>
                <w:sz w:val="20"/>
                <w:szCs w:val="20"/>
              </w:rPr>
              <w:t>Erba</w:t>
            </w:r>
            <w:proofErr w:type="spellEnd"/>
            <w:r w:rsidRPr="00937DCC">
              <w:rPr>
                <w:rStyle w:val="afe"/>
                <w:rFonts w:ascii="Times New Roman" w:hAnsi="Times New Roman" w:cs="Times New Roman"/>
                <w:i w:val="0"/>
                <w:color w:val="000000" w:themeColor="text1"/>
                <w:sz w:val="20"/>
                <w:szCs w:val="20"/>
              </w:rPr>
              <w:t xml:space="preserve"> </w:t>
            </w:r>
            <w:proofErr w:type="spellStart"/>
            <w:r w:rsidRPr="00937DCC">
              <w:rPr>
                <w:rStyle w:val="afe"/>
                <w:rFonts w:ascii="Times New Roman" w:hAnsi="Times New Roman" w:cs="Times New Roman"/>
                <w:i w:val="0"/>
                <w:color w:val="000000" w:themeColor="text1"/>
                <w:sz w:val="20"/>
                <w:szCs w:val="20"/>
              </w:rPr>
              <w:t>Lachema</w:t>
            </w:r>
            <w:proofErr w:type="spellEnd"/>
            <w:r w:rsidRPr="00937DCC">
              <w:rPr>
                <w:rStyle w:val="afe"/>
                <w:rFonts w:ascii="Times New Roman" w:hAnsi="Times New Roman" w:cs="Times New Roman"/>
                <w:i w:val="0"/>
                <w:color w:val="000000" w:themeColor="text1"/>
                <w:sz w:val="20"/>
                <w:szCs w:val="20"/>
              </w:rPr>
              <w:t xml:space="preserve"> </w:t>
            </w:r>
            <w:proofErr w:type="spellStart"/>
            <w:r w:rsidRPr="00937DCC">
              <w:rPr>
                <w:rStyle w:val="afe"/>
                <w:rFonts w:ascii="Times New Roman" w:hAnsi="Times New Roman" w:cs="Times New Roman"/>
                <w:i w:val="0"/>
                <w:color w:val="000000" w:themeColor="text1"/>
                <w:sz w:val="20"/>
                <w:szCs w:val="20"/>
              </w:rPr>
              <w:t>s.r.o</w:t>
            </w:r>
            <w:proofErr w:type="spellEnd"/>
            <w:r w:rsidRPr="00937DCC">
              <w:rPr>
                <w:rStyle w:val="afe"/>
                <w:rFonts w:ascii="Times New Roman" w:hAnsi="Times New Roman" w:cs="Times New Roman"/>
                <w:i w:val="0"/>
                <w:color w:val="000000" w:themeColor="text1"/>
                <w:sz w:val="20"/>
                <w:szCs w:val="20"/>
              </w:rPr>
              <w:t>. (</w:t>
            </w:r>
            <w:proofErr w:type="spellStart"/>
            <w:r w:rsidRPr="00937DCC">
              <w:rPr>
                <w:rStyle w:val="afe"/>
                <w:rFonts w:ascii="Times New Roman" w:hAnsi="Times New Roman" w:cs="Times New Roman"/>
                <w:i w:val="0"/>
                <w:color w:val="000000" w:themeColor="text1"/>
                <w:sz w:val="20"/>
                <w:szCs w:val="20"/>
              </w:rPr>
              <w:t>Czech</w:t>
            </w:r>
            <w:proofErr w:type="spellEnd"/>
            <w:r w:rsidRPr="00937DCC">
              <w:rPr>
                <w:rStyle w:val="afe"/>
                <w:rFonts w:ascii="Times New Roman" w:hAnsi="Times New Roman" w:cs="Times New Roman"/>
                <w:i w:val="0"/>
                <w:color w:val="000000" w:themeColor="text1"/>
                <w:sz w:val="20"/>
                <w:szCs w:val="20"/>
              </w:rPr>
              <w:t xml:space="preserve"> </w:t>
            </w:r>
            <w:proofErr w:type="spellStart"/>
            <w:r w:rsidRPr="00937DCC">
              <w:rPr>
                <w:rStyle w:val="afe"/>
                <w:rFonts w:ascii="Times New Roman" w:hAnsi="Times New Roman" w:cs="Times New Roman"/>
                <w:i w:val="0"/>
                <w:color w:val="000000" w:themeColor="text1"/>
                <w:sz w:val="20"/>
                <w:szCs w:val="20"/>
              </w:rPr>
              <w:t>Republic</w:t>
            </w:r>
            <w:proofErr w:type="spellEnd"/>
            <w:r w:rsidRPr="00937DCC">
              <w:rPr>
                <w:rStyle w:val="afe"/>
                <w:rFonts w:ascii="Times New Roman" w:hAnsi="Times New Roman" w:cs="Times New Roman"/>
                <w:i w:val="0"/>
                <w:color w:val="000000" w:themeColor="text1"/>
                <w:sz w:val="20"/>
                <w:szCs w:val="20"/>
              </w:rPr>
              <w:t>)</w:t>
            </w:r>
          </w:p>
        </w:tc>
        <w:tc>
          <w:tcPr>
            <w:tcW w:w="567" w:type="dxa"/>
            <w:noWrap/>
          </w:tcPr>
          <w:p w:rsidR="00937DCC" w:rsidRPr="00937DCC" w:rsidRDefault="00937DCC" w:rsidP="008A6599">
            <w:pPr>
              <w:jc w:val="center"/>
              <w:rPr>
                <w:rStyle w:val="afe"/>
                <w:rFonts w:ascii="Times New Roman" w:hAnsi="Times New Roman" w:cs="Times New Roman"/>
                <w:i w:val="0"/>
                <w:sz w:val="20"/>
                <w:szCs w:val="20"/>
              </w:rPr>
            </w:pPr>
            <w:r w:rsidRPr="00937DCC">
              <w:rPr>
                <w:rStyle w:val="afe"/>
                <w:rFonts w:ascii="Times New Roman" w:hAnsi="Times New Roman" w:cs="Times New Roman"/>
                <w:i w:val="0"/>
                <w:sz w:val="20"/>
                <w:szCs w:val="20"/>
              </w:rPr>
              <w:t>3</w:t>
            </w:r>
          </w:p>
        </w:tc>
        <w:tc>
          <w:tcPr>
            <w:tcW w:w="567" w:type="dxa"/>
            <w:noWrap/>
          </w:tcPr>
          <w:p w:rsidR="00937DCC" w:rsidRPr="00937DCC" w:rsidRDefault="00937DCC" w:rsidP="008A6599">
            <w:pPr>
              <w:jc w:val="center"/>
              <w:rPr>
                <w:rStyle w:val="afe"/>
                <w:rFonts w:ascii="Times New Roman" w:hAnsi="Times New Roman" w:cs="Times New Roman"/>
                <w:i w:val="0"/>
                <w:sz w:val="20"/>
                <w:szCs w:val="20"/>
              </w:rPr>
            </w:pPr>
            <w:r w:rsidRPr="00937DCC">
              <w:rPr>
                <w:rStyle w:val="afe"/>
                <w:rFonts w:ascii="Times New Roman" w:hAnsi="Times New Roman" w:cs="Times New Roman"/>
                <w:i w:val="0"/>
                <w:sz w:val="20"/>
                <w:szCs w:val="20"/>
              </w:rPr>
              <w:t>пак</w:t>
            </w:r>
          </w:p>
        </w:tc>
        <w:tc>
          <w:tcPr>
            <w:tcW w:w="993" w:type="dxa"/>
          </w:tcPr>
          <w:p w:rsidR="00937DCC" w:rsidRPr="00937DCC" w:rsidRDefault="00937DCC" w:rsidP="008A6599">
            <w:pPr>
              <w:jc w:val="center"/>
              <w:rPr>
                <w:rStyle w:val="afe"/>
                <w:rFonts w:ascii="Times New Roman" w:hAnsi="Times New Roman" w:cs="Times New Roman"/>
                <w:i w:val="0"/>
                <w:sz w:val="20"/>
                <w:szCs w:val="20"/>
              </w:rPr>
            </w:pPr>
          </w:p>
        </w:tc>
      </w:tr>
      <w:tr w:rsidR="00937DCC" w:rsidRPr="006D3C9A" w:rsidTr="00937DCC">
        <w:trPr>
          <w:trHeight w:val="2910"/>
        </w:trPr>
        <w:tc>
          <w:tcPr>
            <w:tcW w:w="561" w:type="dxa"/>
            <w:noWrap/>
          </w:tcPr>
          <w:p w:rsidR="00937DCC" w:rsidRPr="00937DCC" w:rsidRDefault="00937DCC" w:rsidP="008A6599">
            <w:pPr>
              <w:jc w:val="center"/>
              <w:rPr>
                <w:rStyle w:val="afe"/>
                <w:rFonts w:ascii="Times New Roman" w:hAnsi="Times New Roman" w:cs="Times New Roman"/>
                <w:i w:val="0"/>
                <w:color w:val="000000" w:themeColor="text1"/>
                <w:sz w:val="20"/>
                <w:szCs w:val="20"/>
              </w:rPr>
            </w:pPr>
            <w:r w:rsidRPr="00937DCC">
              <w:rPr>
                <w:rStyle w:val="afe"/>
                <w:rFonts w:ascii="Times New Roman" w:hAnsi="Times New Roman" w:cs="Times New Roman"/>
                <w:i w:val="0"/>
                <w:color w:val="000000" w:themeColor="text1"/>
                <w:sz w:val="20"/>
                <w:szCs w:val="20"/>
              </w:rPr>
              <w:t>14</w:t>
            </w:r>
          </w:p>
        </w:tc>
        <w:tc>
          <w:tcPr>
            <w:tcW w:w="1422" w:type="dxa"/>
          </w:tcPr>
          <w:p w:rsidR="00937DCC" w:rsidRPr="00937DCC" w:rsidRDefault="00937DCC" w:rsidP="008A6599">
            <w:pPr>
              <w:pStyle w:val="Standard"/>
              <w:jc w:val="center"/>
              <w:rPr>
                <w:rStyle w:val="afe"/>
                <w:rFonts w:ascii="Times New Roman" w:hAnsi="Times New Roman" w:cs="Times New Roman"/>
                <w:i w:val="0"/>
                <w:color w:val="000000" w:themeColor="text1"/>
                <w:sz w:val="20"/>
                <w:szCs w:val="20"/>
                <w:lang w:val="uk-UA"/>
              </w:rPr>
            </w:pPr>
            <w:r w:rsidRPr="00937DCC">
              <w:rPr>
                <w:rStyle w:val="afe"/>
                <w:rFonts w:ascii="Times New Roman" w:hAnsi="Times New Roman" w:cs="Times New Roman"/>
                <w:i w:val="0"/>
                <w:color w:val="000000" w:themeColor="text1"/>
                <w:sz w:val="20"/>
                <w:szCs w:val="20"/>
                <w:lang w:val="uk-UA"/>
              </w:rPr>
              <w:t>36749 Ультразвукова водяна баня</w:t>
            </w:r>
          </w:p>
        </w:tc>
        <w:tc>
          <w:tcPr>
            <w:tcW w:w="1819" w:type="dxa"/>
          </w:tcPr>
          <w:p w:rsidR="00937DCC" w:rsidRPr="00937DCC" w:rsidRDefault="00937DCC" w:rsidP="008A6599">
            <w:pPr>
              <w:jc w:val="center"/>
              <w:rPr>
                <w:rFonts w:ascii="Times New Roman" w:hAnsi="Times New Roman" w:cs="Times New Roman"/>
                <w:b/>
                <w:sz w:val="20"/>
                <w:szCs w:val="20"/>
              </w:rPr>
            </w:pPr>
            <w:proofErr w:type="spellStart"/>
            <w:r w:rsidRPr="00937DCC">
              <w:rPr>
                <w:rFonts w:ascii="Times New Roman" w:hAnsi="Times New Roman" w:cs="Times New Roman"/>
                <w:b/>
                <w:sz w:val="20"/>
                <w:szCs w:val="20"/>
              </w:rPr>
              <w:t>Ультразвукоа</w:t>
            </w:r>
            <w:proofErr w:type="spellEnd"/>
            <w:r w:rsidRPr="00937DCC">
              <w:rPr>
                <w:rFonts w:ascii="Times New Roman" w:hAnsi="Times New Roman" w:cs="Times New Roman"/>
                <w:b/>
                <w:sz w:val="20"/>
                <w:szCs w:val="20"/>
              </w:rPr>
              <w:t xml:space="preserve"> мийка </w:t>
            </w:r>
            <w:proofErr w:type="spellStart"/>
            <w:r w:rsidRPr="00937DCC">
              <w:rPr>
                <w:rFonts w:ascii="Times New Roman" w:hAnsi="Times New Roman" w:cs="Times New Roman"/>
                <w:b/>
                <w:sz w:val="20"/>
                <w:szCs w:val="20"/>
              </w:rPr>
              <w:t>Skymen</w:t>
            </w:r>
            <w:proofErr w:type="spellEnd"/>
            <w:r w:rsidRPr="00937DCC">
              <w:rPr>
                <w:rFonts w:ascii="Times New Roman" w:hAnsi="Times New Roman" w:cs="Times New Roman"/>
                <w:b/>
                <w:sz w:val="20"/>
                <w:szCs w:val="20"/>
              </w:rPr>
              <w:t xml:space="preserve"> JP-020S</w:t>
            </w:r>
          </w:p>
          <w:p w:rsidR="00937DCC" w:rsidRPr="00937DCC" w:rsidRDefault="00937DCC" w:rsidP="008A6599">
            <w:pPr>
              <w:jc w:val="center"/>
              <w:rPr>
                <w:rStyle w:val="afe"/>
                <w:rFonts w:ascii="Times New Roman" w:hAnsi="Times New Roman" w:cs="Times New Roman"/>
                <w:b/>
                <w:i w:val="0"/>
                <w:color w:val="000000" w:themeColor="text1"/>
                <w:sz w:val="20"/>
                <w:szCs w:val="20"/>
              </w:rPr>
            </w:pPr>
          </w:p>
        </w:tc>
        <w:tc>
          <w:tcPr>
            <w:tcW w:w="4131" w:type="dxa"/>
            <w:vAlign w:val="center"/>
          </w:tcPr>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Параметри та вимоги</w:t>
            </w:r>
          </w:p>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 xml:space="preserve">Призначена для використання в стоматологічних </w:t>
            </w:r>
            <w:proofErr w:type="spellStart"/>
            <w:r w:rsidRPr="00937DCC">
              <w:rPr>
                <w:rFonts w:ascii="Times New Roman" w:hAnsi="Times New Roman" w:cs="Times New Roman"/>
                <w:sz w:val="20"/>
                <w:szCs w:val="20"/>
              </w:rPr>
              <w:t>клініках</w:t>
            </w:r>
            <w:proofErr w:type="spellEnd"/>
            <w:r w:rsidRPr="00937DCC">
              <w:rPr>
                <w:rFonts w:ascii="Times New Roman" w:hAnsi="Times New Roman" w:cs="Times New Roman"/>
                <w:sz w:val="20"/>
                <w:szCs w:val="20"/>
              </w:rPr>
              <w:t>, медичних установах, лабораторіях, салонах краси, ювелірних майстернях та інших областях</w:t>
            </w:r>
          </w:p>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Забезпечує  швидке та якісне очищення предметів складних форм.</w:t>
            </w:r>
          </w:p>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 xml:space="preserve">Виключає можливість механічних пошкоджень виробів, що очищаються  </w:t>
            </w:r>
          </w:p>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Ємність мийки виготовлена з нержавіючої сталі</w:t>
            </w:r>
          </w:p>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Оснащена електронним ультразвуковим генератором</w:t>
            </w:r>
          </w:p>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На стінках ємності прикріплені  п'єзоелектричні ультразвукові перетворювачі</w:t>
            </w:r>
          </w:p>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 xml:space="preserve">Електронний ультразвуковий генератор подає змінний струм необхідної частоти, який </w:t>
            </w:r>
            <w:proofErr w:type="spellStart"/>
            <w:r w:rsidRPr="00937DCC">
              <w:rPr>
                <w:rFonts w:ascii="Times New Roman" w:hAnsi="Times New Roman" w:cs="Times New Roman"/>
                <w:sz w:val="20"/>
                <w:szCs w:val="20"/>
              </w:rPr>
              <w:t>вловлюється</w:t>
            </w:r>
            <w:proofErr w:type="spellEnd"/>
            <w:r w:rsidRPr="00937DCC">
              <w:rPr>
                <w:rFonts w:ascii="Times New Roman" w:hAnsi="Times New Roman" w:cs="Times New Roman"/>
                <w:sz w:val="20"/>
                <w:szCs w:val="20"/>
              </w:rPr>
              <w:t xml:space="preserve"> випромінювачами і перетворюється в механічні коливання</w:t>
            </w:r>
          </w:p>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В основі роботи очисного пристрою лежить ефект кавітації (утворення та руйнування в рідині мільйонів дрібних бульбашок повітря)</w:t>
            </w:r>
          </w:p>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Корисний об’єм ємності – 3,2 л</w:t>
            </w:r>
          </w:p>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Функція підігріву у діапазоні 20-80º С</w:t>
            </w:r>
          </w:p>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Потужність ультразвуку – 120 Вт</w:t>
            </w:r>
          </w:p>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Потужність нагріву – 100 Вт</w:t>
            </w:r>
          </w:p>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Мийка обладнана цифровим таймером з можливістю налаштування від 1 до 30 хв</w:t>
            </w:r>
          </w:p>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Внутрішні розміри резервуару, мм: 240х135х100</w:t>
            </w:r>
          </w:p>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Зовнішні розміри резервуару, мм: 265х165х220</w:t>
            </w:r>
          </w:p>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 xml:space="preserve">Довідка про те, що  товар не є об'єктом </w:t>
            </w:r>
            <w:proofErr w:type="spellStart"/>
            <w:r w:rsidRPr="00937DCC">
              <w:rPr>
                <w:rFonts w:ascii="Times New Roman" w:hAnsi="Times New Roman" w:cs="Times New Roman"/>
                <w:sz w:val="20"/>
                <w:szCs w:val="20"/>
              </w:rPr>
              <w:t>оцiнки</w:t>
            </w:r>
            <w:proofErr w:type="spellEnd"/>
            <w:r w:rsidRPr="00937DCC">
              <w:rPr>
                <w:rFonts w:ascii="Times New Roman" w:hAnsi="Times New Roman" w:cs="Times New Roman"/>
                <w:sz w:val="20"/>
                <w:szCs w:val="20"/>
              </w:rPr>
              <w:t xml:space="preserve"> </w:t>
            </w:r>
            <w:proofErr w:type="spellStart"/>
            <w:r w:rsidRPr="00937DCC">
              <w:rPr>
                <w:rFonts w:ascii="Times New Roman" w:hAnsi="Times New Roman" w:cs="Times New Roman"/>
                <w:sz w:val="20"/>
                <w:szCs w:val="20"/>
              </w:rPr>
              <w:t>вiдповiдностi</w:t>
            </w:r>
            <w:proofErr w:type="spellEnd"/>
            <w:r w:rsidRPr="00937DCC">
              <w:rPr>
                <w:rFonts w:ascii="Times New Roman" w:hAnsi="Times New Roman" w:cs="Times New Roman"/>
                <w:sz w:val="20"/>
                <w:szCs w:val="20"/>
              </w:rPr>
              <w:t xml:space="preserve"> вимогам </w:t>
            </w:r>
            <w:proofErr w:type="spellStart"/>
            <w:r w:rsidRPr="00937DCC">
              <w:rPr>
                <w:rFonts w:ascii="Times New Roman" w:hAnsi="Times New Roman" w:cs="Times New Roman"/>
                <w:sz w:val="20"/>
                <w:szCs w:val="20"/>
              </w:rPr>
              <w:t>Технiчного</w:t>
            </w:r>
            <w:proofErr w:type="spellEnd"/>
            <w:r w:rsidRPr="00937DCC">
              <w:rPr>
                <w:rFonts w:ascii="Times New Roman" w:hAnsi="Times New Roman" w:cs="Times New Roman"/>
                <w:sz w:val="20"/>
                <w:szCs w:val="20"/>
              </w:rPr>
              <w:t xml:space="preserve"> регламенту безпеки машин</w:t>
            </w:r>
          </w:p>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lastRenderedPageBreak/>
              <w:t>Гарантійне обслуговування 12 міс.</w:t>
            </w:r>
          </w:p>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Післягарантійне обслуговування</w:t>
            </w:r>
          </w:p>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Керівництво з експлуатації українською мовою</w:t>
            </w:r>
          </w:p>
          <w:p w:rsidR="00937DCC" w:rsidRPr="00937DCC" w:rsidRDefault="00937DCC" w:rsidP="008A6599">
            <w:pPr>
              <w:rPr>
                <w:rFonts w:ascii="Times New Roman" w:hAnsi="Times New Roman" w:cs="Times New Roman"/>
                <w:sz w:val="20"/>
                <w:szCs w:val="20"/>
              </w:rPr>
            </w:pPr>
          </w:p>
          <w:p w:rsidR="00937DCC" w:rsidRPr="00937DCC" w:rsidRDefault="00937DCC" w:rsidP="008A6599">
            <w:pPr>
              <w:rPr>
                <w:rFonts w:ascii="Times New Roman" w:hAnsi="Times New Roman" w:cs="Times New Roman"/>
                <w:sz w:val="20"/>
                <w:szCs w:val="20"/>
              </w:rPr>
            </w:pPr>
          </w:p>
          <w:p w:rsidR="00937DCC" w:rsidRPr="00937DCC" w:rsidRDefault="00937DCC" w:rsidP="008A6599">
            <w:pPr>
              <w:rPr>
                <w:rFonts w:ascii="Times New Roman" w:hAnsi="Times New Roman" w:cs="Times New Roman"/>
                <w:sz w:val="20"/>
                <w:szCs w:val="20"/>
              </w:rPr>
            </w:pPr>
          </w:p>
          <w:p w:rsidR="00937DCC" w:rsidRPr="00937DCC" w:rsidRDefault="00937DCC" w:rsidP="008A6599">
            <w:pPr>
              <w:rPr>
                <w:rFonts w:ascii="Times New Roman" w:hAnsi="Times New Roman" w:cs="Times New Roman"/>
                <w:sz w:val="20"/>
                <w:szCs w:val="20"/>
              </w:rPr>
            </w:pPr>
          </w:p>
          <w:p w:rsidR="00937DCC" w:rsidRPr="00937DCC" w:rsidRDefault="00937DCC" w:rsidP="008A6599">
            <w:pPr>
              <w:pStyle w:val="22"/>
              <w:shd w:val="clear" w:color="auto" w:fill="auto"/>
              <w:tabs>
                <w:tab w:val="left" w:pos="274"/>
              </w:tabs>
              <w:spacing w:line="240" w:lineRule="auto"/>
              <w:jc w:val="both"/>
              <w:rPr>
                <w:rFonts w:ascii="Times New Roman" w:hAnsi="Times New Roman" w:cs="Times New Roman"/>
                <w:sz w:val="20"/>
                <w:szCs w:val="20"/>
              </w:rPr>
            </w:pPr>
          </w:p>
        </w:tc>
        <w:tc>
          <w:tcPr>
            <w:tcW w:w="567" w:type="dxa"/>
            <w:noWrap/>
          </w:tcPr>
          <w:p w:rsidR="00937DCC" w:rsidRPr="00937DCC" w:rsidRDefault="00937DCC" w:rsidP="008A6599">
            <w:pPr>
              <w:jc w:val="center"/>
              <w:rPr>
                <w:rStyle w:val="afe"/>
                <w:rFonts w:ascii="Times New Roman" w:hAnsi="Times New Roman" w:cs="Times New Roman"/>
                <w:i w:val="0"/>
                <w:sz w:val="20"/>
                <w:szCs w:val="20"/>
              </w:rPr>
            </w:pPr>
            <w:r w:rsidRPr="00937DCC">
              <w:rPr>
                <w:rStyle w:val="afe"/>
                <w:rFonts w:ascii="Times New Roman" w:hAnsi="Times New Roman" w:cs="Times New Roman"/>
                <w:i w:val="0"/>
                <w:sz w:val="20"/>
                <w:szCs w:val="20"/>
              </w:rPr>
              <w:lastRenderedPageBreak/>
              <w:t>1</w:t>
            </w:r>
          </w:p>
        </w:tc>
        <w:tc>
          <w:tcPr>
            <w:tcW w:w="567" w:type="dxa"/>
            <w:noWrap/>
          </w:tcPr>
          <w:p w:rsidR="00937DCC" w:rsidRPr="00937DCC" w:rsidRDefault="00937DCC" w:rsidP="008A6599">
            <w:pPr>
              <w:jc w:val="center"/>
              <w:rPr>
                <w:rStyle w:val="afe"/>
                <w:rFonts w:ascii="Times New Roman" w:hAnsi="Times New Roman" w:cs="Times New Roman"/>
                <w:i w:val="0"/>
                <w:sz w:val="20"/>
                <w:szCs w:val="20"/>
              </w:rPr>
            </w:pPr>
            <w:proofErr w:type="spellStart"/>
            <w:r w:rsidRPr="00937DCC">
              <w:rPr>
                <w:rStyle w:val="afe"/>
                <w:rFonts w:ascii="Times New Roman" w:hAnsi="Times New Roman" w:cs="Times New Roman"/>
                <w:i w:val="0"/>
                <w:sz w:val="20"/>
                <w:szCs w:val="20"/>
              </w:rPr>
              <w:t>шт</w:t>
            </w:r>
            <w:proofErr w:type="spellEnd"/>
          </w:p>
        </w:tc>
        <w:tc>
          <w:tcPr>
            <w:tcW w:w="993" w:type="dxa"/>
          </w:tcPr>
          <w:p w:rsidR="00937DCC" w:rsidRPr="00937DCC" w:rsidRDefault="00937DCC" w:rsidP="008A6599">
            <w:pPr>
              <w:jc w:val="center"/>
              <w:rPr>
                <w:rStyle w:val="afe"/>
                <w:rFonts w:ascii="Times New Roman" w:hAnsi="Times New Roman" w:cs="Times New Roman"/>
                <w:i w:val="0"/>
                <w:sz w:val="20"/>
                <w:szCs w:val="20"/>
              </w:rPr>
            </w:pPr>
          </w:p>
        </w:tc>
      </w:tr>
      <w:tr w:rsidR="00937DCC" w:rsidRPr="006D3C9A" w:rsidTr="00937DCC">
        <w:trPr>
          <w:trHeight w:val="2910"/>
        </w:trPr>
        <w:tc>
          <w:tcPr>
            <w:tcW w:w="561" w:type="dxa"/>
            <w:noWrap/>
          </w:tcPr>
          <w:p w:rsidR="00937DCC" w:rsidRPr="00937DCC" w:rsidRDefault="00937DCC" w:rsidP="008A6599">
            <w:pPr>
              <w:jc w:val="center"/>
              <w:rPr>
                <w:rStyle w:val="afe"/>
                <w:rFonts w:ascii="Times New Roman" w:hAnsi="Times New Roman" w:cs="Times New Roman"/>
                <w:i w:val="0"/>
                <w:color w:val="000000" w:themeColor="text1"/>
                <w:sz w:val="20"/>
                <w:szCs w:val="20"/>
              </w:rPr>
            </w:pPr>
            <w:r w:rsidRPr="00937DCC">
              <w:rPr>
                <w:rStyle w:val="afe"/>
                <w:rFonts w:ascii="Times New Roman" w:hAnsi="Times New Roman" w:cs="Times New Roman"/>
                <w:i w:val="0"/>
                <w:color w:val="000000" w:themeColor="text1"/>
                <w:sz w:val="20"/>
                <w:szCs w:val="20"/>
              </w:rPr>
              <w:t>15</w:t>
            </w:r>
          </w:p>
        </w:tc>
        <w:tc>
          <w:tcPr>
            <w:tcW w:w="1422" w:type="dxa"/>
          </w:tcPr>
          <w:p w:rsidR="00937DCC" w:rsidRPr="00937DCC" w:rsidRDefault="00937DCC" w:rsidP="008A6599">
            <w:pPr>
              <w:pStyle w:val="Standard"/>
              <w:jc w:val="center"/>
              <w:rPr>
                <w:rFonts w:ascii="Times New Roman" w:hAnsi="Times New Roman" w:cs="Times New Roman"/>
                <w:sz w:val="20"/>
                <w:szCs w:val="20"/>
                <w:lang w:val="ru-RU"/>
              </w:rPr>
            </w:pPr>
            <w:r w:rsidRPr="00937DCC">
              <w:rPr>
                <w:rFonts w:ascii="Times New Roman" w:hAnsi="Times New Roman" w:cs="Times New Roman"/>
                <w:sz w:val="20"/>
                <w:szCs w:val="20"/>
                <w:lang w:val="ru-RU"/>
              </w:rPr>
              <w:t xml:space="preserve">32266 </w:t>
            </w:r>
            <w:proofErr w:type="spellStart"/>
            <w:r w:rsidRPr="00937DCC">
              <w:rPr>
                <w:rFonts w:ascii="Times New Roman" w:hAnsi="Times New Roman" w:cs="Times New Roman"/>
                <w:sz w:val="20"/>
                <w:szCs w:val="20"/>
                <w:lang w:val="ru-RU"/>
              </w:rPr>
              <w:t>Стіл</w:t>
            </w:r>
            <w:proofErr w:type="spellEnd"/>
            <w:r w:rsidRPr="00937DCC">
              <w:rPr>
                <w:rFonts w:ascii="Times New Roman" w:hAnsi="Times New Roman" w:cs="Times New Roman"/>
                <w:sz w:val="20"/>
                <w:szCs w:val="20"/>
                <w:lang w:val="ru-RU"/>
              </w:rPr>
              <w:t xml:space="preserve">/кушетка </w:t>
            </w:r>
            <w:proofErr w:type="spellStart"/>
            <w:r w:rsidRPr="00937DCC">
              <w:rPr>
                <w:rFonts w:ascii="Times New Roman" w:hAnsi="Times New Roman" w:cs="Times New Roman"/>
                <w:sz w:val="20"/>
                <w:szCs w:val="20"/>
                <w:lang w:val="ru-RU"/>
              </w:rPr>
              <w:t>масажний</w:t>
            </w:r>
            <w:proofErr w:type="spellEnd"/>
            <w:r w:rsidRPr="00937DCC">
              <w:rPr>
                <w:rFonts w:ascii="Times New Roman" w:hAnsi="Times New Roman" w:cs="Times New Roman"/>
                <w:sz w:val="20"/>
                <w:szCs w:val="20"/>
                <w:lang w:val="ru-RU"/>
              </w:rPr>
              <w:t xml:space="preserve">, без </w:t>
            </w:r>
            <w:proofErr w:type="spellStart"/>
            <w:r w:rsidRPr="00937DCC">
              <w:rPr>
                <w:rFonts w:ascii="Times New Roman" w:hAnsi="Times New Roman" w:cs="Times New Roman"/>
                <w:sz w:val="20"/>
                <w:szCs w:val="20"/>
                <w:lang w:val="ru-RU"/>
              </w:rPr>
              <w:t>електроживлення</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непортативний</w:t>
            </w:r>
            <w:proofErr w:type="spellEnd"/>
          </w:p>
        </w:tc>
        <w:tc>
          <w:tcPr>
            <w:tcW w:w="1819" w:type="dxa"/>
          </w:tcPr>
          <w:p w:rsidR="00937DCC" w:rsidRPr="00937DCC" w:rsidRDefault="00937DCC" w:rsidP="008A6599">
            <w:pPr>
              <w:pStyle w:val="Standard"/>
              <w:jc w:val="center"/>
              <w:rPr>
                <w:rFonts w:ascii="Times New Roman" w:hAnsi="Times New Roman" w:cs="Times New Roman"/>
                <w:b/>
                <w:sz w:val="20"/>
                <w:szCs w:val="20"/>
                <w:lang w:val="uk-UA"/>
              </w:rPr>
            </w:pPr>
            <w:r w:rsidRPr="00937DCC">
              <w:rPr>
                <w:rFonts w:ascii="Times New Roman" w:eastAsia="Times New Roman" w:hAnsi="Times New Roman" w:cs="Times New Roman"/>
                <w:b/>
                <w:sz w:val="20"/>
                <w:szCs w:val="20"/>
                <w:lang w:val="uk-UA"/>
              </w:rPr>
              <w:t xml:space="preserve">Кушетка процедурна з </w:t>
            </w:r>
            <w:proofErr w:type="spellStart"/>
            <w:r w:rsidRPr="00937DCC">
              <w:rPr>
                <w:rFonts w:ascii="Times New Roman" w:eastAsia="Times New Roman" w:hAnsi="Times New Roman" w:cs="Times New Roman"/>
                <w:b/>
                <w:sz w:val="20"/>
                <w:szCs w:val="20"/>
                <w:lang w:val="uk-UA"/>
              </w:rPr>
              <w:t>регулюємим</w:t>
            </w:r>
            <w:proofErr w:type="spellEnd"/>
            <w:r w:rsidRPr="00937DCC">
              <w:rPr>
                <w:rFonts w:ascii="Times New Roman" w:eastAsia="Times New Roman" w:hAnsi="Times New Roman" w:cs="Times New Roman"/>
                <w:b/>
                <w:sz w:val="20"/>
                <w:szCs w:val="20"/>
                <w:lang w:val="uk-UA"/>
              </w:rPr>
              <w:t xml:space="preserve"> підголівником</w:t>
            </w:r>
          </w:p>
        </w:tc>
        <w:tc>
          <w:tcPr>
            <w:tcW w:w="4131" w:type="dxa"/>
          </w:tcPr>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 xml:space="preserve">Кушетка процедурна з </w:t>
            </w:r>
            <w:proofErr w:type="spellStart"/>
            <w:r w:rsidRPr="00937DCC">
              <w:rPr>
                <w:rFonts w:ascii="Times New Roman" w:hAnsi="Times New Roman" w:cs="Times New Roman"/>
                <w:sz w:val="20"/>
                <w:szCs w:val="20"/>
              </w:rPr>
              <w:t>регулюємим</w:t>
            </w:r>
            <w:proofErr w:type="spellEnd"/>
            <w:r w:rsidRPr="00937DCC">
              <w:rPr>
                <w:rFonts w:ascii="Times New Roman" w:hAnsi="Times New Roman" w:cs="Times New Roman"/>
                <w:sz w:val="20"/>
                <w:szCs w:val="20"/>
              </w:rPr>
              <w:t xml:space="preserve"> підголівником використовується в медичних закладах для розміщення пацієнтів при лікувальному огляді і виконанні різних процедур.</w:t>
            </w:r>
          </w:p>
          <w:p w:rsidR="00937DCC" w:rsidRPr="00937DCC" w:rsidRDefault="00937DCC" w:rsidP="008A6599">
            <w:pPr>
              <w:widowControl w:val="0"/>
              <w:suppressAutoHyphens/>
              <w:autoSpaceDE w:val="0"/>
              <w:spacing w:after="0" w:line="240" w:lineRule="auto"/>
              <w:rPr>
                <w:rFonts w:ascii="Times New Roman" w:hAnsi="Times New Roman" w:cs="Times New Roman"/>
                <w:sz w:val="20"/>
                <w:szCs w:val="20"/>
              </w:rPr>
            </w:pPr>
            <w:r w:rsidRPr="00937DCC">
              <w:rPr>
                <w:rFonts w:ascii="Times New Roman" w:eastAsia="Times New Roman" w:hAnsi="Times New Roman" w:cs="Times New Roman"/>
                <w:color w:val="000000"/>
                <w:sz w:val="20"/>
                <w:szCs w:val="20"/>
                <w:lang w:eastAsia="zh-CN"/>
              </w:rPr>
              <w:t>Довжина-</w:t>
            </w:r>
            <w:r w:rsidRPr="00937DCC">
              <w:rPr>
                <w:rFonts w:ascii="Times New Roman" w:hAnsi="Times New Roman" w:cs="Times New Roman"/>
                <w:sz w:val="20"/>
                <w:szCs w:val="20"/>
              </w:rPr>
              <w:t xml:space="preserve">1600±10 мм </w:t>
            </w:r>
          </w:p>
          <w:p w:rsidR="00937DCC" w:rsidRPr="00937DCC" w:rsidRDefault="00937DCC" w:rsidP="008A6599">
            <w:pPr>
              <w:rPr>
                <w:rFonts w:ascii="Times New Roman" w:hAnsi="Times New Roman" w:cs="Times New Roman"/>
                <w:sz w:val="20"/>
                <w:szCs w:val="20"/>
              </w:rPr>
            </w:pPr>
            <w:r w:rsidRPr="00937DCC">
              <w:rPr>
                <w:rFonts w:ascii="Times New Roman" w:eastAsia="Times New Roman" w:hAnsi="Times New Roman" w:cs="Times New Roman"/>
                <w:color w:val="000000"/>
                <w:sz w:val="20"/>
                <w:szCs w:val="20"/>
                <w:lang w:eastAsia="zh-CN"/>
              </w:rPr>
              <w:t>Ширина-</w:t>
            </w:r>
            <w:r w:rsidRPr="00937DCC">
              <w:rPr>
                <w:rFonts w:ascii="Times New Roman" w:hAnsi="Times New Roman" w:cs="Times New Roman"/>
                <w:sz w:val="20"/>
                <w:szCs w:val="20"/>
              </w:rPr>
              <w:t>550±10 мм</w:t>
            </w:r>
          </w:p>
          <w:p w:rsidR="00937DCC" w:rsidRPr="00937DCC" w:rsidRDefault="00937DCC" w:rsidP="008A6599">
            <w:pPr>
              <w:rPr>
                <w:rFonts w:ascii="Times New Roman" w:hAnsi="Times New Roman" w:cs="Times New Roman"/>
                <w:sz w:val="20"/>
                <w:szCs w:val="20"/>
              </w:rPr>
            </w:pPr>
            <w:r w:rsidRPr="00937DCC">
              <w:rPr>
                <w:rFonts w:ascii="Times New Roman" w:eastAsia="Times New Roman" w:hAnsi="Times New Roman" w:cs="Times New Roman"/>
                <w:color w:val="000000"/>
                <w:sz w:val="20"/>
                <w:szCs w:val="20"/>
                <w:lang w:eastAsia="zh-CN"/>
              </w:rPr>
              <w:t>Висота-</w:t>
            </w:r>
            <w:r w:rsidRPr="00937DCC">
              <w:rPr>
                <w:rFonts w:ascii="Times New Roman" w:hAnsi="Times New Roman" w:cs="Times New Roman"/>
                <w:sz w:val="20"/>
                <w:szCs w:val="20"/>
              </w:rPr>
              <w:t>550±10 мм</w:t>
            </w:r>
          </w:p>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Комплектація:</w:t>
            </w:r>
          </w:p>
          <w:p w:rsidR="00937DCC" w:rsidRPr="00937DCC" w:rsidRDefault="00937DCC" w:rsidP="008A6599">
            <w:pPr>
              <w:widowControl w:val="0"/>
              <w:suppressAutoHyphens/>
              <w:autoSpaceDE w:val="0"/>
              <w:spacing w:after="0" w:line="240" w:lineRule="auto"/>
              <w:rPr>
                <w:rFonts w:ascii="Times New Roman" w:hAnsi="Times New Roman" w:cs="Times New Roman"/>
                <w:sz w:val="20"/>
                <w:szCs w:val="20"/>
              </w:rPr>
            </w:pPr>
            <w:r w:rsidRPr="00937DCC">
              <w:rPr>
                <w:rFonts w:ascii="Times New Roman" w:hAnsi="Times New Roman" w:cs="Times New Roman"/>
                <w:sz w:val="20"/>
                <w:szCs w:val="20"/>
              </w:rPr>
              <w:t>Ложе кушетки - 1шт.</w:t>
            </w:r>
          </w:p>
          <w:p w:rsidR="00937DCC" w:rsidRPr="00937DCC" w:rsidRDefault="00937DCC" w:rsidP="008A6599">
            <w:pPr>
              <w:widowControl w:val="0"/>
              <w:suppressAutoHyphens/>
              <w:autoSpaceDE w:val="0"/>
              <w:spacing w:after="0" w:line="240" w:lineRule="auto"/>
              <w:rPr>
                <w:rFonts w:ascii="Times New Roman" w:hAnsi="Times New Roman" w:cs="Times New Roman"/>
                <w:sz w:val="20"/>
                <w:szCs w:val="20"/>
              </w:rPr>
            </w:pPr>
            <w:r w:rsidRPr="00937DCC">
              <w:rPr>
                <w:rFonts w:ascii="Times New Roman" w:hAnsi="Times New Roman" w:cs="Times New Roman"/>
                <w:sz w:val="20"/>
                <w:szCs w:val="20"/>
              </w:rPr>
              <w:t>Ніжка до кушетки – 2шт.</w:t>
            </w:r>
          </w:p>
          <w:p w:rsidR="00937DCC" w:rsidRPr="00937DCC" w:rsidRDefault="00937DCC" w:rsidP="008A6599">
            <w:pPr>
              <w:widowControl w:val="0"/>
              <w:suppressAutoHyphens/>
              <w:autoSpaceDE w:val="0"/>
              <w:spacing w:after="0" w:line="240" w:lineRule="auto"/>
              <w:rPr>
                <w:rFonts w:ascii="Times New Roman" w:hAnsi="Times New Roman" w:cs="Times New Roman"/>
                <w:sz w:val="20"/>
                <w:szCs w:val="20"/>
              </w:rPr>
            </w:pPr>
            <w:r w:rsidRPr="00937DCC">
              <w:rPr>
                <w:rFonts w:ascii="Times New Roman" w:hAnsi="Times New Roman" w:cs="Times New Roman"/>
                <w:sz w:val="20"/>
                <w:szCs w:val="20"/>
              </w:rPr>
              <w:t xml:space="preserve">Комплект </w:t>
            </w:r>
            <w:proofErr w:type="spellStart"/>
            <w:r w:rsidRPr="00937DCC">
              <w:rPr>
                <w:rFonts w:ascii="Times New Roman" w:hAnsi="Times New Roman" w:cs="Times New Roman"/>
                <w:sz w:val="20"/>
                <w:szCs w:val="20"/>
              </w:rPr>
              <w:t>метизів</w:t>
            </w:r>
            <w:proofErr w:type="spellEnd"/>
            <w:r w:rsidRPr="00937DCC">
              <w:rPr>
                <w:rFonts w:ascii="Times New Roman" w:hAnsi="Times New Roman" w:cs="Times New Roman"/>
                <w:sz w:val="20"/>
                <w:szCs w:val="20"/>
              </w:rPr>
              <w:t xml:space="preserve"> для кріплення ніг – 1шт.</w:t>
            </w:r>
          </w:p>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Інструкція із застосування - 1шт.</w:t>
            </w:r>
          </w:p>
          <w:p w:rsidR="00937DCC" w:rsidRPr="00937DCC" w:rsidRDefault="00937DCC" w:rsidP="008A6599">
            <w:pPr>
              <w:rPr>
                <w:rFonts w:ascii="Times New Roman" w:eastAsia="Times New Roman" w:hAnsi="Times New Roman" w:cs="Times New Roman"/>
                <w:sz w:val="20"/>
                <w:szCs w:val="20"/>
                <w:lang w:eastAsia="zh-CN"/>
              </w:rPr>
            </w:pPr>
            <w:r w:rsidRPr="00937DCC">
              <w:rPr>
                <w:rFonts w:ascii="Times New Roman" w:eastAsia="Times New Roman" w:hAnsi="Times New Roman" w:cs="Times New Roman"/>
                <w:sz w:val="20"/>
                <w:szCs w:val="20"/>
                <w:lang w:eastAsia="zh-CN"/>
              </w:rPr>
              <w:t>Маса- Не більше 30  кг.</w:t>
            </w:r>
          </w:p>
          <w:p w:rsidR="00937DCC" w:rsidRPr="00937DCC" w:rsidRDefault="00937DCC" w:rsidP="008A6599">
            <w:pPr>
              <w:rPr>
                <w:rFonts w:ascii="Times New Roman" w:hAnsi="Times New Roman" w:cs="Times New Roman"/>
                <w:sz w:val="20"/>
                <w:szCs w:val="20"/>
                <w:lang w:val="ru-RU"/>
              </w:rPr>
            </w:pPr>
            <w:proofErr w:type="spellStart"/>
            <w:r w:rsidRPr="00937DCC">
              <w:rPr>
                <w:rFonts w:ascii="Times New Roman" w:hAnsi="Times New Roman" w:cs="Times New Roman"/>
                <w:sz w:val="20"/>
                <w:szCs w:val="20"/>
                <w:lang w:val="ru-RU"/>
              </w:rPr>
              <w:t>Запропоновані</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учасником</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товари</w:t>
            </w:r>
            <w:proofErr w:type="spellEnd"/>
            <w:r w:rsidRPr="00937DCC">
              <w:rPr>
                <w:rFonts w:ascii="Times New Roman" w:hAnsi="Times New Roman" w:cs="Times New Roman"/>
                <w:sz w:val="20"/>
                <w:szCs w:val="20"/>
                <w:lang w:val="ru-RU"/>
              </w:rPr>
              <w:t xml:space="preserve"> за медико-</w:t>
            </w:r>
            <w:proofErr w:type="spellStart"/>
            <w:r w:rsidRPr="00937DCC">
              <w:rPr>
                <w:rFonts w:ascii="Times New Roman" w:hAnsi="Times New Roman" w:cs="Times New Roman"/>
                <w:sz w:val="20"/>
                <w:szCs w:val="20"/>
                <w:lang w:val="ru-RU"/>
              </w:rPr>
              <w:t>технічними</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властивостями</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повинні</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відповідати</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наступним</w:t>
            </w:r>
            <w:proofErr w:type="spellEnd"/>
            <w:r w:rsidRPr="00937DCC">
              <w:rPr>
                <w:rFonts w:ascii="Times New Roman" w:hAnsi="Times New Roman" w:cs="Times New Roman"/>
                <w:sz w:val="20"/>
                <w:szCs w:val="20"/>
                <w:lang w:val="ru-RU"/>
              </w:rPr>
              <w:t xml:space="preserve"> медико-</w:t>
            </w:r>
            <w:proofErr w:type="spellStart"/>
            <w:r w:rsidRPr="00937DCC">
              <w:rPr>
                <w:rFonts w:ascii="Times New Roman" w:hAnsi="Times New Roman" w:cs="Times New Roman"/>
                <w:sz w:val="20"/>
                <w:szCs w:val="20"/>
                <w:lang w:val="ru-RU"/>
              </w:rPr>
              <w:t>технічним</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вимогам</w:t>
            </w:r>
            <w:proofErr w:type="spellEnd"/>
            <w:r w:rsidRPr="00937DCC">
              <w:rPr>
                <w:rFonts w:ascii="Times New Roman" w:hAnsi="Times New Roman" w:cs="Times New Roman"/>
                <w:sz w:val="20"/>
                <w:szCs w:val="20"/>
                <w:lang w:val="ru-RU"/>
              </w:rPr>
              <w:t xml:space="preserve"> та </w:t>
            </w:r>
            <w:proofErr w:type="gramStart"/>
            <w:r w:rsidRPr="00937DCC">
              <w:rPr>
                <w:rFonts w:ascii="Times New Roman" w:hAnsi="Times New Roman" w:cs="Times New Roman"/>
                <w:sz w:val="20"/>
                <w:szCs w:val="20"/>
                <w:lang w:val="ru-RU"/>
              </w:rPr>
              <w:t xml:space="preserve">кожному  </w:t>
            </w:r>
            <w:proofErr w:type="spellStart"/>
            <w:r w:rsidRPr="00937DCC">
              <w:rPr>
                <w:rFonts w:ascii="Times New Roman" w:hAnsi="Times New Roman" w:cs="Times New Roman"/>
                <w:sz w:val="20"/>
                <w:szCs w:val="20"/>
                <w:lang w:val="ru-RU"/>
              </w:rPr>
              <w:t>із</w:t>
            </w:r>
            <w:proofErr w:type="spellEnd"/>
            <w:proofErr w:type="gram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учасників</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необхідно</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підготувати</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наступний</w:t>
            </w:r>
            <w:proofErr w:type="spellEnd"/>
            <w:r w:rsidRPr="00937DCC">
              <w:rPr>
                <w:rFonts w:ascii="Times New Roman" w:hAnsi="Times New Roman" w:cs="Times New Roman"/>
                <w:sz w:val="20"/>
                <w:szCs w:val="20"/>
                <w:lang w:val="ru-RU"/>
              </w:rPr>
              <w:t xml:space="preserve"> пакет </w:t>
            </w:r>
            <w:proofErr w:type="spellStart"/>
            <w:r w:rsidRPr="00937DCC">
              <w:rPr>
                <w:rFonts w:ascii="Times New Roman" w:hAnsi="Times New Roman" w:cs="Times New Roman"/>
                <w:sz w:val="20"/>
                <w:szCs w:val="20"/>
                <w:lang w:val="ru-RU"/>
              </w:rPr>
              <w:t>документів</w:t>
            </w:r>
            <w:proofErr w:type="spellEnd"/>
            <w:r w:rsidRPr="00937DCC">
              <w:rPr>
                <w:rFonts w:ascii="Times New Roman" w:hAnsi="Times New Roman" w:cs="Times New Roman"/>
                <w:sz w:val="20"/>
                <w:szCs w:val="20"/>
                <w:lang w:val="ru-RU"/>
              </w:rPr>
              <w:t>:</w:t>
            </w:r>
          </w:p>
          <w:p w:rsidR="00937DCC" w:rsidRPr="00937DCC" w:rsidRDefault="00937DCC" w:rsidP="008A6599">
            <w:pPr>
              <w:rPr>
                <w:rFonts w:ascii="Times New Roman" w:hAnsi="Times New Roman" w:cs="Times New Roman"/>
                <w:sz w:val="20"/>
                <w:szCs w:val="20"/>
                <w:lang w:val="ru-RU"/>
              </w:rPr>
            </w:pPr>
            <w:r w:rsidRPr="00937DCC">
              <w:rPr>
                <w:rFonts w:ascii="Times New Roman" w:hAnsi="Times New Roman" w:cs="Times New Roman"/>
                <w:sz w:val="20"/>
                <w:szCs w:val="20"/>
                <w:lang w:val="ru-RU"/>
              </w:rPr>
              <w:t>1.</w:t>
            </w:r>
            <w:r w:rsidRPr="00937DCC">
              <w:rPr>
                <w:rFonts w:ascii="Times New Roman" w:hAnsi="Times New Roman" w:cs="Times New Roman"/>
                <w:sz w:val="20"/>
                <w:szCs w:val="20"/>
                <w:lang w:val="ru-RU"/>
              </w:rPr>
              <w:tab/>
            </w:r>
            <w:proofErr w:type="spellStart"/>
            <w:r w:rsidRPr="00937DCC">
              <w:rPr>
                <w:rFonts w:ascii="Times New Roman" w:hAnsi="Times New Roman" w:cs="Times New Roman"/>
                <w:sz w:val="20"/>
                <w:szCs w:val="20"/>
                <w:lang w:val="ru-RU"/>
              </w:rPr>
              <w:t>Сертифікат</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щодо</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відповідності</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системи</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управління</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якістю</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підприємства</w:t>
            </w:r>
            <w:proofErr w:type="spellEnd"/>
            <w:r w:rsidRPr="00937DCC">
              <w:rPr>
                <w:rFonts w:ascii="Times New Roman" w:hAnsi="Times New Roman" w:cs="Times New Roman"/>
                <w:sz w:val="20"/>
                <w:szCs w:val="20"/>
                <w:lang w:val="ru-RU"/>
              </w:rPr>
              <w:t xml:space="preserve"> ДСТУ EN ISO 13485, </w:t>
            </w:r>
            <w:proofErr w:type="spellStart"/>
            <w:r w:rsidRPr="00937DCC">
              <w:rPr>
                <w:rFonts w:ascii="Times New Roman" w:hAnsi="Times New Roman" w:cs="Times New Roman"/>
                <w:sz w:val="20"/>
                <w:szCs w:val="20"/>
                <w:lang w:val="ru-RU"/>
              </w:rPr>
              <w:t>що</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регламентує</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розробку</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виробництво</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розповсюдження</w:t>
            </w:r>
            <w:proofErr w:type="spellEnd"/>
            <w:r w:rsidRPr="00937DCC">
              <w:rPr>
                <w:rFonts w:ascii="Times New Roman" w:hAnsi="Times New Roman" w:cs="Times New Roman"/>
                <w:sz w:val="20"/>
                <w:szCs w:val="20"/>
                <w:lang w:val="ru-RU"/>
              </w:rPr>
              <w:t xml:space="preserve"> та </w:t>
            </w:r>
            <w:proofErr w:type="spellStart"/>
            <w:proofErr w:type="gramStart"/>
            <w:r w:rsidRPr="00937DCC">
              <w:rPr>
                <w:rFonts w:ascii="Times New Roman" w:hAnsi="Times New Roman" w:cs="Times New Roman"/>
                <w:sz w:val="20"/>
                <w:szCs w:val="20"/>
                <w:lang w:val="ru-RU"/>
              </w:rPr>
              <w:t>обслуговування</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медичних</w:t>
            </w:r>
            <w:proofErr w:type="spellEnd"/>
            <w:proofErr w:type="gram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виробів</w:t>
            </w:r>
            <w:proofErr w:type="spellEnd"/>
            <w:r w:rsidRPr="00937DCC">
              <w:rPr>
                <w:rFonts w:ascii="Times New Roman" w:hAnsi="Times New Roman" w:cs="Times New Roman"/>
                <w:sz w:val="20"/>
                <w:szCs w:val="20"/>
                <w:lang w:val="ru-RU"/>
              </w:rPr>
              <w:t>.</w:t>
            </w:r>
          </w:p>
          <w:p w:rsidR="00937DCC" w:rsidRPr="00937DCC" w:rsidRDefault="00937DCC" w:rsidP="008A6599">
            <w:pPr>
              <w:rPr>
                <w:rFonts w:ascii="Times New Roman" w:hAnsi="Times New Roman" w:cs="Times New Roman"/>
                <w:sz w:val="20"/>
                <w:szCs w:val="20"/>
                <w:lang w:val="ru-RU"/>
              </w:rPr>
            </w:pPr>
            <w:r w:rsidRPr="00937DCC">
              <w:rPr>
                <w:rFonts w:ascii="Times New Roman" w:hAnsi="Times New Roman" w:cs="Times New Roman"/>
                <w:sz w:val="20"/>
                <w:szCs w:val="20"/>
                <w:lang w:val="ru-RU"/>
              </w:rPr>
              <w:t>2.</w:t>
            </w:r>
            <w:r w:rsidRPr="00937DCC">
              <w:rPr>
                <w:rFonts w:ascii="Times New Roman" w:hAnsi="Times New Roman" w:cs="Times New Roman"/>
                <w:sz w:val="20"/>
                <w:szCs w:val="20"/>
                <w:lang w:val="ru-RU"/>
              </w:rPr>
              <w:tab/>
            </w:r>
            <w:proofErr w:type="spellStart"/>
            <w:r w:rsidRPr="00937DCC">
              <w:rPr>
                <w:rFonts w:ascii="Times New Roman" w:hAnsi="Times New Roman" w:cs="Times New Roman"/>
                <w:sz w:val="20"/>
                <w:szCs w:val="20"/>
                <w:lang w:val="ru-RU"/>
              </w:rPr>
              <w:t>Висновок</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державної</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санітарно-</w:t>
            </w:r>
            <w:proofErr w:type="gramStart"/>
            <w:r w:rsidRPr="00937DCC">
              <w:rPr>
                <w:rFonts w:ascii="Times New Roman" w:hAnsi="Times New Roman" w:cs="Times New Roman"/>
                <w:sz w:val="20"/>
                <w:szCs w:val="20"/>
                <w:lang w:val="ru-RU"/>
              </w:rPr>
              <w:t>епідеміологічної</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експертизи</w:t>
            </w:r>
            <w:proofErr w:type="spellEnd"/>
            <w:proofErr w:type="gramEnd"/>
            <w:r w:rsidRPr="00937DCC">
              <w:rPr>
                <w:rFonts w:ascii="Times New Roman" w:hAnsi="Times New Roman" w:cs="Times New Roman"/>
                <w:sz w:val="20"/>
                <w:szCs w:val="20"/>
                <w:lang w:val="ru-RU"/>
              </w:rPr>
              <w:t xml:space="preserve"> на всю </w:t>
            </w:r>
            <w:proofErr w:type="spellStart"/>
            <w:r w:rsidRPr="00937DCC">
              <w:rPr>
                <w:rFonts w:ascii="Times New Roman" w:hAnsi="Times New Roman" w:cs="Times New Roman"/>
                <w:sz w:val="20"/>
                <w:szCs w:val="20"/>
                <w:lang w:val="ru-RU"/>
              </w:rPr>
              <w:t>продукцію</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що</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пропонується</w:t>
            </w:r>
            <w:proofErr w:type="spellEnd"/>
            <w:r w:rsidRPr="00937DCC">
              <w:rPr>
                <w:rFonts w:ascii="Times New Roman" w:hAnsi="Times New Roman" w:cs="Times New Roman"/>
                <w:sz w:val="20"/>
                <w:szCs w:val="20"/>
                <w:lang w:val="ru-RU"/>
              </w:rPr>
              <w:t xml:space="preserve"> до </w:t>
            </w:r>
            <w:proofErr w:type="spellStart"/>
            <w:r w:rsidRPr="00937DCC">
              <w:rPr>
                <w:rFonts w:ascii="Times New Roman" w:hAnsi="Times New Roman" w:cs="Times New Roman"/>
                <w:sz w:val="20"/>
                <w:szCs w:val="20"/>
                <w:lang w:val="ru-RU"/>
              </w:rPr>
              <w:t>закупівлі</w:t>
            </w:r>
            <w:proofErr w:type="spellEnd"/>
            <w:r w:rsidRPr="00937DCC">
              <w:rPr>
                <w:rFonts w:ascii="Times New Roman" w:hAnsi="Times New Roman" w:cs="Times New Roman"/>
                <w:sz w:val="20"/>
                <w:szCs w:val="20"/>
                <w:lang w:val="ru-RU"/>
              </w:rPr>
              <w:t>.</w:t>
            </w:r>
          </w:p>
          <w:p w:rsidR="00937DCC" w:rsidRPr="00937DCC" w:rsidRDefault="00937DCC" w:rsidP="008A6599">
            <w:pPr>
              <w:rPr>
                <w:rFonts w:ascii="Times New Roman" w:hAnsi="Times New Roman" w:cs="Times New Roman"/>
                <w:sz w:val="20"/>
                <w:szCs w:val="20"/>
                <w:lang w:val="ru-RU"/>
              </w:rPr>
            </w:pPr>
            <w:r w:rsidRPr="00937DCC">
              <w:rPr>
                <w:rFonts w:ascii="Times New Roman" w:hAnsi="Times New Roman" w:cs="Times New Roman"/>
                <w:sz w:val="20"/>
                <w:szCs w:val="20"/>
                <w:lang w:val="ru-RU"/>
              </w:rPr>
              <w:t>3.</w:t>
            </w:r>
            <w:r w:rsidRPr="00937DCC">
              <w:rPr>
                <w:rFonts w:ascii="Times New Roman" w:hAnsi="Times New Roman" w:cs="Times New Roman"/>
                <w:sz w:val="20"/>
                <w:szCs w:val="20"/>
                <w:lang w:val="ru-RU"/>
              </w:rPr>
              <w:tab/>
            </w:r>
            <w:proofErr w:type="spellStart"/>
            <w:r w:rsidRPr="00937DCC">
              <w:rPr>
                <w:rFonts w:ascii="Times New Roman" w:hAnsi="Times New Roman" w:cs="Times New Roman"/>
                <w:sz w:val="20"/>
                <w:szCs w:val="20"/>
                <w:lang w:val="ru-RU"/>
              </w:rPr>
              <w:t>Декларація</w:t>
            </w:r>
            <w:proofErr w:type="spellEnd"/>
            <w:r w:rsidRPr="00937DCC">
              <w:rPr>
                <w:rFonts w:ascii="Times New Roman" w:hAnsi="Times New Roman" w:cs="Times New Roman"/>
                <w:sz w:val="20"/>
                <w:szCs w:val="20"/>
                <w:lang w:val="ru-RU"/>
              </w:rPr>
              <w:t xml:space="preserve"> про </w:t>
            </w:r>
            <w:proofErr w:type="spellStart"/>
            <w:r w:rsidRPr="00937DCC">
              <w:rPr>
                <w:rFonts w:ascii="Times New Roman" w:hAnsi="Times New Roman" w:cs="Times New Roman"/>
                <w:sz w:val="20"/>
                <w:szCs w:val="20"/>
                <w:lang w:val="ru-RU"/>
              </w:rPr>
              <w:t>відповідність</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вимогам</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технічного</w:t>
            </w:r>
            <w:proofErr w:type="spellEnd"/>
            <w:r w:rsidRPr="00937DCC">
              <w:rPr>
                <w:rFonts w:ascii="Times New Roman" w:hAnsi="Times New Roman" w:cs="Times New Roman"/>
                <w:sz w:val="20"/>
                <w:szCs w:val="20"/>
                <w:lang w:val="ru-RU"/>
              </w:rPr>
              <w:t xml:space="preserve"> регламенту </w:t>
            </w:r>
            <w:proofErr w:type="spellStart"/>
            <w:r w:rsidRPr="00937DCC">
              <w:rPr>
                <w:rFonts w:ascii="Times New Roman" w:hAnsi="Times New Roman" w:cs="Times New Roman"/>
                <w:sz w:val="20"/>
                <w:szCs w:val="20"/>
                <w:lang w:val="ru-RU"/>
              </w:rPr>
              <w:t>щодо</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медичних</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виробів</w:t>
            </w:r>
            <w:proofErr w:type="spellEnd"/>
            <w:r w:rsidRPr="00937DCC">
              <w:rPr>
                <w:rFonts w:ascii="Times New Roman" w:hAnsi="Times New Roman" w:cs="Times New Roman"/>
                <w:sz w:val="20"/>
                <w:szCs w:val="20"/>
                <w:lang w:val="ru-RU"/>
              </w:rPr>
              <w:t xml:space="preserve"> на всю </w:t>
            </w:r>
            <w:proofErr w:type="spellStart"/>
            <w:r w:rsidRPr="00937DCC">
              <w:rPr>
                <w:rFonts w:ascii="Times New Roman" w:hAnsi="Times New Roman" w:cs="Times New Roman"/>
                <w:sz w:val="20"/>
                <w:szCs w:val="20"/>
                <w:lang w:val="ru-RU"/>
              </w:rPr>
              <w:t>продукцію</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що</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пропонується</w:t>
            </w:r>
            <w:proofErr w:type="spellEnd"/>
            <w:r w:rsidRPr="00937DCC">
              <w:rPr>
                <w:rFonts w:ascii="Times New Roman" w:hAnsi="Times New Roman" w:cs="Times New Roman"/>
                <w:sz w:val="20"/>
                <w:szCs w:val="20"/>
                <w:lang w:val="ru-RU"/>
              </w:rPr>
              <w:t xml:space="preserve"> до </w:t>
            </w:r>
            <w:proofErr w:type="spellStart"/>
            <w:r w:rsidRPr="00937DCC">
              <w:rPr>
                <w:rFonts w:ascii="Times New Roman" w:hAnsi="Times New Roman" w:cs="Times New Roman"/>
                <w:sz w:val="20"/>
                <w:szCs w:val="20"/>
                <w:lang w:val="ru-RU"/>
              </w:rPr>
              <w:t>закупівлі</w:t>
            </w:r>
            <w:proofErr w:type="spellEnd"/>
            <w:r w:rsidRPr="00937DCC">
              <w:rPr>
                <w:rFonts w:ascii="Times New Roman" w:hAnsi="Times New Roman" w:cs="Times New Roman"/>
                <w:sz w:val="20"/>
                <w:szCs w:val="20"/>
                <w:lang w:val="ru-RU"/>
              </w:rPr>
              <w:t>.</w:t>
            </w:r>
          </w:p>
          <w:p w:rsidR="00937DCC" w:rsidRPr="00937DCC" w:rsidRDefault="00937DCC" w:rsidP="008A6599">
            <w:pPr>
              <w:rPr>
                <w:rFonts w:ascii="Times New Roman" w:hAnsi="Times New Roman" w:cs="Times New Roman"/>
                <w:sz w:val="20"/>
                <w:szCs w:val="20"/>
                <w:lang w:val="ru-RU"/>
              </w:rPr>
            </w:pPr>
            <w:r w:rsidRPr="00937DCC">
              <w:rPr>
                <w:rFonts w:ascii="Times New Roman" w:hAnsi="Times New Roman" w:cs="Times New Roman"/>
                <w:sz w:val="20"/>
                <w:szCs w:val="20"/>
                <w:lang w:val="ru-RU"/>
              </w:rPr>
              <w:t>4.</w:t>
            </w:r>
            <w:r w:rsidRPr="00937DCC">
              <w:rPr>
                <w:rFonts w:ascii="Times New Roman" w:hAnsi="Times New Roman" w:cs="Times New Roman"/>
                <w:sz w:val="20"/>
                <w:szCs w:val="20"/>
                <w:lang w:val="ru-RU"/>
              </w:rPr>
              <w:tab/>
            </w:r>
            <w:proofErr w:type="spellStart"/>
            <w:r w:rsidRPr="00937DCC">
              <w:rPr>
                <w:rFonts w:ascii="Times New Roman" w:hAnsi="Times New Roman" w:cs="Times New Roman"/>
                <w:sz w:val="20"/>
                <w:szCs w:val="20"/>
                <w:lang w:val="ru-RU"/>
              </w:rPr>
              <w:t>Сертифікат</w:t>
            </w:r>
            <w:proofErr w:type="spellEnd"/>
            <w:r w:rsidRPr="00937DCC">
              <w:rPr>
                <w:rFonts w:ascii="Times New Roman" w:hAnsi="Times New Roman" w:cs="Times New Roman"/>
                <w:sz w:val="20"/>
                <w:szCs w:val="20"/>
                <w:lang w:val="ru-RU"/>
              </w:rPr>
              <w:t xml:space="preserve"> ДСТУ EN ISO 9001 (</w:t>
            </w:r>
            <w:proofErr w:type="spellStart"/>
            <w:r w:rsidRPr="00937DCC">
              <w:rPr>
                <w:rFonts w:ascii="Times New Roman" w:hAnsi="Times New Roman" w:cs="Times New Roman"/>
                <w:sz w:val="20"/>
                <w:szCs w:val="20"/>
                <w:lang w:val="ru-RU"/>
              </w:rPr>
              <w:t>Сертифікат</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щодо</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посвідчення</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системи</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управління</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якістю</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виробника</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стосовно</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розробки</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виробництва</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обслуговування</w:t>
            </w:r>
            <w:proofErr w:type="spellEnd"/>
            <w:r w:rsidRPr="00937DCC">
              <w:rPr>
                <w:rFonts w:ascii="Times New Roman" w:hAnsi="Times New Roman" w:cs="Times New Roman"/>
                <w:sz w:val="20"/>
                <w:szCs w:val="20"/>
                <w:lang w:val="ru-RU"/>
              </w:rPr>
              <w:t xml:space="preserve"> та ремонту)</w:t>
            </w:r>
          </w:p>
          <w:p w:rsidR="00937DCC" w:rsidRPr="00937DCC" w:rsidRDefault="00937DCC" w:rsidP="008A6599">
            <w:pPr>
              <w:rPr>
                <w:rFonts w:ascii="Times New Roman" w:hAnsi="Times New Roman" w:cs="Times New Roman"/>
                <w:sz w:val="20"/>
                <w:szCs w:val="20"/>
                <w:lang w:val="ru-RU"/>
              </w:rPr>
            </w:pPr>
            <w:r w:rsidRPr="00937DCC">
              <w:rPr>
                <w:rFonts w:ascii="Times New Roman" w:hAnsi="Times New Roman" w:cs="Times New Roman"/>
                <w:sz w:val="20"/>
                <w:szCs w:val="20"/>
                <w:lang w:val="ru-RU"/>
              </w:rPr>
              <w:lastRenderedPageBreak/>
              <w:t>5.</w:t>
            </w:r>
            <w:r w:rsidRPr="00937DCC">
              <w:rPr>
                <w:rFonts w:ascii="Times New Roman" w:hAnsi="Times New Roman" w:cs="Times New Roman"/>
                <w:sz w:val="20"/>
                <w:szCs w:val="20"/>
                <w:lang w:val="ru-RU"/>
              </w:rPr>
              <w:tab/>
              <w:t>Паспорт (</w:t>
            </w:r>
            <w:proofErr w:type="spellStart"/>
            <w:r w:rsidRPr="00937DCC">
              <w:rPr>
                <w:rFonts w:ascii="Times New Roman" w:hAnsi="Times New Roman" w:cs="Times New Roman"/>
                <w:sz w:val="20"/>
                <w:szCs w:val="20"/>
                <w:lang w:val="ru-RU"/>
              </w:rPr>
              <w:t>інструкція</w:t>
            </w:r>
            <w:proofErr w:type="spellEnd"/>
            <w:r w:rsidRPr="00937DCC">
              <w:rPr>
                <w:rFonts w:ascii="Times New Roman" w:hAnsi="Times New Roman" w:cs="Times New Roman"/>
                <w:sz w:val="20"/>
                <w:szCs w:val="20"/>
                <w:lang w:val="ru-RU"/>
              </w:rPr>
              <w:t xml:space="preserve"> з </w:t>
            </w:r>
            <w:proofErr w:type="spellStart"/>
            <w:r w:rsidRPr="00937DCC">
              <w:rPr>
                <w:rFonts w:ascii="Times New Roman" w:hAnsi="Times New Roman" w:cs="Times New Roman"/>
                <w:sz w:val="20"/>
                <w:szCs w:val="20"/>
                <w:lang w:val="ru-RU"/>
              </w:rPr>
              <w:t>експлуатації</w:t>
            </w:r>
            <w:proofErr w:type="spellEnd"/>
            <w:r w:rsidRPr="00937DCC">
              <w:rPr>
                <w:rFonts w:ascii="Times New Roman" w:hAnsi="Times New Roman" w:cs="Times New Roman"/>
                <w:sz w:val="20"/>
                <w:szCs w:val="20"/>
                <w:lang w:val="ru-RU"/>
              </w:rPr>
              <w:t xml:space="preserve">) на всю </w:t>
            </w:r>
            <w:proofErr w:type="spellStart"/>
            <w:r w:rsidRPr="00937DCC">
              <w:rPr>
                <w:rFonts w:ascii="Times New Roman" w:hAnsi="Times New Roman" w:cs="Times New Roman"/>
                <w:sz w:val="20"/>
                <w:szCs w:val="20"/>
                <w:lang w:val="ru-RU"/>
              </w:rPr>
              <w:t>продукцію</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що</w:t>
            </w:r>
            <w:proofErr w:type="spellEnd"/>
            <w:r w:rsidRPr="00937DCC">
              <w:rPr>
                <w:rFonts w:ascii="Times New Roman" w:hAnsi="Times New Roman" w:cs="Times New Roman"/>
                <w:sz w:val="20"/>
                <w:szCs w:val="20"/>
                <w:lang w:val="ru-RU"/>
              </w:rPr>
              <w:t xml:space="preserve"> </w:t>
            </w:r>
            <w:proofErr w:type="spellStart"/>
            <w:r w:rsidRPr="00937DCC">
              <w:rPr>
                <w:rFonts w:ascii="Times New Roman" w:hAnsi="Times New Roman" w:cs="Times New Roman"/>
                <w:sz w:val="20"/>
                <w:szCs w:val="20"/>
                <w:lang w:val="ru-RU"/>
              </w:rPr>
              <w:t>пропонується</w:t>
            </w:r>
            <w:proofErr w:type="spellEnd"/>
            <w:r w:rsidRPr="00937DCC">
              <w:rPr>
                <w:rFonts w:ascii="Times New Roman" w:hAnsi="Times New Roman" w:cs="Times New Roman"/>
                <w:sz w:val="20"/>
                <w:szCs w:val="20"/>
                <w:lang w:val="ru-RU"/>
              </w:rPr>
              <w:t xml:space="preserve"> до </w:t>
            </w:r>
            <w:proofErr w:type="spellStart"/>
            <w:r w:rsidRPr="00937DCC">
              <w:rPr>
                <w:rFonts w:ascii="Times New Roman" w:hAnsi="Times New Roman" w:cs="Times New Roman"/>
                <w:sz w:val="20"/>
                <w:szCs w:val="20"/>
                <w:lang w:val="ru-RU"/>
              </w:rPr>
              <w:t>закупівлі</w:t>
            </w:r>
            <w:proofErr w:type="spellEnd"/>
            <w:r w:rsidRPr="00937DCC">
              <w:rPr>
                <w:rFonts w:ascii="Times New Roman" w:hAnsi="Times New Roman" w:cs="Times New Roman"/>
                <w:sz w:val="20"/>
                <w:szCs w:val="20"/>
                <w:lang w:val="ru-RU"/>
              </w:rPr>
              <w:t>.</w:t>
            </w:r>
          </w:p>
          <w:p w:rsidR="00937DCC" w:rsidRPr="00937DCC" w:rsidRDefault="00937DCC" w:rsidP="008A6599">
            <w:pPr>
              <w:rPr>
                <w:rFonts w:ascii="Times New Roman" w:hAnsi="Times New Roman" w:cs="Times New Roman"/>
                <w:sz w:val="20"/>
                <w:szCs w:val="20"/>
                <w:lang w:val="ru-RU"/>
              </w:rPr>
            </w:pPr>
          </w:p>
        </w:tc>
        <w:tc>
          <w:tcPr>
            <w:tcW w:w="567" w:type="dxa"/>
            <w:noWrap/>
          </w:tcPr>
          <w:p w:rsidR="00937DCC" w:rsidRPr="00937DCC" w:rsidRDefault="00937DCC" w:rsidP="008A6599">
            <w:pPr>
              <w:jc w:val="center"/>
              <w:rPr>
                <w:rStyle w:val="afe"/>
                <w:rFonts w:ascii="Times New Roman" w:hAnsi="Times New Roman" w:cs="Times New Roman"/>
                <w:i w:val="0"/>
                <w:sz w:val="20"/>
                <w:szCs w:val="20"/>
              </w:rPr>
            </w:pPr>
            <w:r w:rsidRPr="00937DCC">
              <w:rPr>
                <w:rStyle w:val="afe"/>
                <w:rFonts w:ascii="Times New Roman" w:hAnsi="Times New Roman" w:cs="Times New Roman"/>
                <w:i w:val="0"/>
                <w:sz w:val="20"/>
                <w:szCs w:val="20"/>
              </w:rPr>
              <w:lastRenderedPageBreak/>
              <w:t>4</w:t>
            </w:r>
          </w:p>
        </w:tc>
        <w:tc>
          <w:tcPr>
            <w:tcW w:w="567" w:type="dxa"/>
            <w:noWrap/>
          </w:tcPr>
          <w:p w:rsidR="00937DCC" w:rsidRPr="00937DCC" w:rsidRDefault="00937DCC" w:rsidP="008A6599">
            <w:pPr>
              <w:jc w:val="center"/>
              <w:rPr>
                <w:rStyle w:val="afe"/>
                <w:rFonts w:ascii="Times New Roman" w:hAnsi="Times New Roman" w:cs="Times New Roman"/>
                <w:i w:val="0"/>
                <w:sz w:val="20"/>
                <w:szCs w:val="20"/>
              </w:rPr>
            </w:pPr>
            <w:proofErr w:type="spellStart"/>
            <w:r w:rsidRPr="00937DCC">
              <w:rPr>
                <w:rStyle w:val="afe"/>
                <w:rFonts w:ascii="Times New Roman" w:hAnsi="Times New Roman" w:cs="Times New Roman"/>
                <w:i w:val="0"/>
                <w:sz w:val="20"/>
                <w:szCs w:val="20"/>
              </w:rPr>
              <w:t>шт</w:t>
            </w:r>
            <w:proofErr w:type="spellEnd"/>
          </w:p>
        </w:tc>
        <w:tc>
          <w:tcPr>
            <w:tcW w:w="993" w:type="dxa"/>
          </w:tcPr>
          <w:p w:rsidR="00937DCC" w:rsidRPr="00937DCC" w:rsidRDefault="00937DCC" w:rsidP="008A6599">
            <w:pPr>
              <w:jc w:val="center"/>
              <w:rPr>
                <w:rStyle w:val="afe"/>
                <w:rFonts w:ascii="Times New Roman" w:hAnsi="Times New Roman" w:cs="Times New Roman"/>
                <w:i w:val="0"/>
                <w:sz w:val="20"/>
                <w:szCs w:val="20"/>
              </w:rPr>
            </w:pPr>
          </w:p>
        </w:tc>
      </w:tr>
      <w:tr w:rsidR="00937DCC" w:rsidRPr="006D3C9A" w:rsidTr="00937DCC">
        <w:trPr>
          <w:trHeight w:val="2910"/>
        </w:trPr>
        <w:tc>
          <w:tcPr>
            <w:tcW w:w="561" w:type="dxa"/>
            <w:noWrap/>
          </w:tcPr>
          <w:p w:rsidR="00937DCC" w:rsidRPr="00937DCC" w:rsidRDefault="00937DCC" w:rsidP="008A6599">
            <w:pPr>
              <w:spacing w:after="0"/>
              <w:jc w:val="center"/>
              <w:rPr>
                <w:rStyle w:val="afe"/>
                <w:rFonts w:ascii="Times New Roman" w:hAnsi="Times New Roman" w:cs="Times New Roman"/>
                <w:i w:val="0"/>
                <w:color w:val="000000" w:themeColor="text1"/>
                <w:sz w:val="20"/>
                <w:szCs w:val="20"/>
              </w:rPr>
            </w:pPr>
            <w:r w:rsidRPr="00937DCC">
              <w:rPr>
                <w:rStyle w:val="afe"/>
                <w:rFonts w:ascii="Times New Roman" w:hAnsi="Times New Roman" w:cs="Times New Roman"/>
                <w:i w:val="0"/>
                <w:color w:val="000000" w:themeColor="text1"/>
                <w:sz w:val="20"/>
                <w:szCs w:val="20"/>
              </w:rPr>
              <w:t>16</w:t>
            </w:r>
          </w:p>
        </w:tc>
        <w:tc>
          <w:tcPr>
            <w:tcW w:w="1422" w:type="dxa"/>
          </w:tcPr>
          <w:p w:rsidR="00937DCC" w:rsidRPr="00937DCC" w:rsidRDefault="00937DCC" w:rsidP="008A6599">
            <w:pPr>
              <w:pStyle w:val="Standard"/>
              <w:spacing w:after="0"/>
              <w:rPr>
                <w:rFonts w:ascii="Times New Roman" w:hAnsi="Times New Roman" w:cs="Times New Roman"/>
                <w:bCs/>
                <w:sz w:val="20"/>
                <w:szCs w:val="20"/>
                <w:lang w:val="ru-RU"/>
              </w:rPr>
            </w:pPr>
            <w:r w:rsidRPr="00937DCC">
              <w:rPr>
                <w:rFonts w:ascii="Times New Roman" w:hAnsi="Times New Roman" w:cs="Times New Roman"/>
                <w:bCs/>
                <w:sz w:val="20"/>
                <w:szCs w:val="20"/>
                <w:lang w:val="ru-RU"/>
              </w:rPr>
              <w:t xml:space="preserve">62001 Шприц для </w:t>
            </w:r>
            <w:proofErr w:type="spellStart"/>
            <w:r w:rsidRPr="00937DCC">
              <w:rPr>
                <w:rFonts w:ascii="Times New Roman" w:hAnsi="Times New Roman" w:cs="Times New Roman"/>
                <w:bCs/>
                <w:sz w:val="20"/>
                <w:szCs w:val="20"/>
                <w:lang w:val="ru-RU"/>
              </w:rPr>
              <w:t>введення</w:t>
            </w:r>
            <w:proofErr w:type="spellEnd"/>
            <w:r w:rsidRPr="00937DCC">
              <w:rPr>
                <w:rFonts w:ascii="Times New Roman" w:hAnsi="Times New Roman" w:cs="Times New Roman"/>
                <w:bCs/>
                <w:sz w:val="20"/>
                <w:szCs w:val="20"/>
                <w:lang w:val="ru-RU"/>
              </w:rPr>
              <w:t xml:space="preserve"> </w:t>
            </w:r>
            <w:proofErr w:type="spellStart"/>
            <w:r w:rsidRPr="00937DCC">
              <w:rPr>
                <w:rFonts w:ascii="Times New Roman" w:hAnsi="Times New Roman" w:cs="Times New Roman"/>
                <w:bCs/>
                <w:sz w:val="20"/>
                <w:szCs w:val="20"/>
                <w:lang w:val="ru-RU"/>
              </w:rPr>
              <w:t>ліків</w:t>
            </w:r>
            <w:proofErr w:type="spellEnd"/>
            <w:r w:rsidRPr="00937DCC">
              <w:rPr>
                <w:rFonts w:ascii="Times New Roman" w:hAnsi="Times New Roman" w:cs="Times New Roman"/>
                <w:bCs/>
                <w:sz w:val="20"/>
                <w:szCs w:val="20"/>
                <w:lang w:val="ru-RU"/>
              </w:rPr>
              <w:t xml:space="preserve"> перорального/</w:t>
            </w:r>
            <w:proofErr w:type="spellStart"/>
            <w:r w:rsidRPr="00937DCC">
              <w:rPr>
                <w:rFonts w:ascii="Times New Roman" w:hAnsi="Times New Roman" w:cs="Times New Roman"/>
                <w:bCs/>
                <w:sz w:val="20"/>
                <w:szCs w:val="20"/>
                <w:lang w:val="ru-RU"/>
              </w:rPr>
              <w:t>ентерально</w:t>
            </w:r>
            <w:proofErr w:type="spellEnd"/>
            <w:r w:rsidRPr="00937DCC">
              <w:rPr>
                <w:rFonts w:ascii="Times New Roman" w:hAnsi="Times New Roman" w:cs="Times New Roman"/>
                <w:bCs/>
                <w:sz w:val="20"/>
                <w:szCs w:val="20"/>
                <w:lang w:val="ru-RU"/>
              </w:rPr>
              <w:t xml:space="preserve"> </w:t>
            </w:r>
            <w:proofErr w:type="spellStart"/>
            <w:r w:rsidRPr="00937DCC">
              <w:rPr>
                <w:rFonts w:ascii="Times New Roman" w:hAnsi="Times New Roman" w:cs="Times New Roman"/>
                <w:bCs/>
                <w:sz w:val="20"/>
                <w:szCs w:val="20"/>
                <w:lang w:val="ru-RU"/>
              </w:rPr>
              <w:t>го</w:t>
            </w:r>
            <w:proofErr w:type="spellEnd"/>
            <w:r w:rsidRPr="00937DCC">
              <w:rPr>
                <w:rFonts w:ascii="Times New Roman" w:hAnsi="Times New Roman" w:cs="Times New Roman"/>
                <w:bCs/>
                <w:sz w:val="20"/>
                <w:szCs w:val="20"/>
                <w:lang w:val="ru-RU"/>
              </w:rPr>
              <w:t xml:space="preserve"> </w:t>
            </w:r>
            <w:proofErr w:type="spellStart"/>
            <w:r w:rsidRPr="00937DCC">
              <w:rPr>
                <w:rFonts w:ascii="Times New Roman" w:hAnsi="Times New Roman" w:cs="Times New Roman"/>
                <w:bCs/>
                <w:sz w:val="20"/>
                <w:szCs w:val="20"/>
                <w:lang w:val="ru-RU"/>
              </w:rPr>
              <w:t>харчування</w:t>
            </w:r>
            <w:proofErr w:type="spellEnd"/>
            <w:r w:rsidRPr="00937DCC">
              <w:rPr>
                <w:rFonts w:ascii="Times New Roman" w:hAnsi="Times New Roman" w:cs="Times New Roman"/>
                <w:bCs/>
                <w:sz w:val="20"/>
                <w:szCs w:val="20"/>
                <w:lang w:val="ru-RU"/>
              </w:rPr>
              <w:t>,</w:t>
            </w:r>
          </w:p>
          <w:p w:rsidR="00937DCC" w:rsidRPr="00937DCC" w:rsidRDefault="00937DCC" w:rsidP="008A6599">
            <w:pPr>
              <w:pStyle w:val="Standard"/>
              <w:spacing w:after="0"/>
              <w:rPr>
                <w:rFonts w:ascii="Times New Roman" w:hAnsi="Times New Roman" w:cs="Times New Roman"/>
                <w:bCs/>
                <w:sz w:val="20"/>
                <w:szCs w:val="20"/>
                <w:lang w:val="ru-RU"/>
              </w:rPr>
            </w:pPr>
            <w:proofErr w:type="spellStart"/>
            <w:r w:rsidRPr="00937DCC">
              <w:rPr>
                <w:rFonts w:ascii="Times New Roman" w:hAnsi="Times New Roman" w:cs="Times New Roman"/>
                <w:bCs/>
                <w:sz w:val="20"/>
                <w:szCs w:val="20"/>
                <w:lang w:val="ru-RU"/>
              </w:rPr>
              <w:t>багаторазового</w:t>
            </w:r>
            <w:proofErr w:type="spellEnd"/>
            <w:r w:rsidRPr="00937DCC">
              <w:rPr>
                <w:rFonts w:ascii="Times New Roman" w:hAnsi="Times New Roman" w:cs="Times New Roman"/>
                <w:bCs/>
                <w:sz w:val="20"/>
                <w:szCs w:val="20"/>
                <w:lang w:val="ru-RU"/>
              </w:rPr>
              <w:t xml:space="preserve"> </w:t>
            </w:r>
            <w:proofErr w:type="spellStart"/>
            <w:r w:rsidRPr="00937DCC">
              <w:rPr>
                <w:rFonts w:ascii="Times New Roman" w:hAnsi="Times New Roman" w:cs="Times New Roman"/>
                <w:bCs/>
                <w:sz w:val="20"/>
                <w:szCs w:val="20"/>
                <w:lang w:val="ru-RU"/>
              </w:rPr>
              <w:t>використання</w:t>
            </w:r>
            <w:proofErr w:type="spellEnd"/>
          </w:p>
        </w:tc>
        <w:tc>
          <w:tcPr>
            <w:tcW w:w="1819" w:type="dxa"/>
          </w:tcPr>
          <w:p w:rsidR="00937DCC" w:rsidRPr="00937DCC" w:rsidRDefault="00937DCC" w:rsidP="008A6599">
            <w:pPr>
              <w:pStyle w:val="Standard"/>
              <w:spacing w:after="0"/>
              <w:jc w:val="center"/>
              <w:rPr>
                <w:rFonts w:ascii="Times New Roman" w:hAnsi="Times New Roman" w:cs="Times New Roman"/>
                <w:b/>
                <w:bCs/>
                <w:sz w:val="20"/>
                <w:szCs w:val="20"/>
                <w:lang w:val="ru-RU"/>
              </w:rPr>
            </w:pPr>
            <w:r w:rsidRPr="00937DCC">
              <w:rPr>
                <w:rFonts w:ascii="Times New Roman" w:hAnsi="Times New Roman" w:cs="Times New Roman"/>
                <w:b/>
                <w:bCs/>
                <w:sz w:val="20"/>
                <w:szCs w:val="20"/>
                <w:lang w:val="ru-RU"/>
              </w:rPr>
              <w:t xml:space="preserve">Шприц за Жане, </w:t>
            </w:r>
            <w:proofErr w:type="spellStart"/>
            <w:r w:rsidRPr="00937DCC">
              <w:rPr>
                <w:rFonts w:ascii="Times New Roman" w:hAnsi="Times New Roman" w:cs="Times New Roman"/>
                <w:b/>
                <w:bCs/>
                <w:sz w:val="20"/>
                <w:szCs w:val="20"/>
                <w:lang w:val="ru-RU"/>
              </w:rPr>
              <w:t>вушний</w:t>
            </w:r>
            <w:proofErr w:type="spellEnd"/>
            <w:r w:rsidRPr="00937DCC">
              <w:rPr>
                <w:rFonts w:ascii="Times New Roman" w:hAnsi="Times New Roman" w:cs="Times New Roman"/>
                <w:b/>
                <w:bCs/>
                <w:sz w:val="20"/>
                <w:szCs w:val="20"/>
                <w:lang w:val="ru-RU"/>
              </w:rPr>
              <w:t xml:space="preserve"> для </w:t>
            </w:r>
            <w:proofErr w:type="spellStart"/>
            <w:r w:rsidRPr="00937DCC">
              <w:rPr>
                <w:rFonts w:ascii="Times New Roman" w:hAnsi="Times New Roman" w:cs="Times New Roman"/>
                <w:b/>
                <w:bCs/>
                <w:sz w:val="20"/>
                <w:szCs w:val="20"/>
                <w:lang w:val="ru-RU"/>
              </w:rPr>
              <w:t>промивання</w:t>
            </w:r>
            <w:proofErr w:type="spellEnd"/>
            <w:r w:rsidRPr="00937DCC">
              <w:rPr>
                <w:rFonts w:ascii="Times New Roman" w:hAnsi="Times New Roman" w:cs="Times New Roman"/>
                <w:b/>
                <w:bCs/>
                <w:sz w:val="20"/>
                <w:szCs w:val="20"/>
                <w:lang w:val="ru-RU"/>
              </w:rPr>
              <w:t xml:space="preserve"> </w:t>
            </w:r>
            <w:proofErr w:type="spellStart"/>
            <w:proofErr w:type="gramStart"/>
            <w:r w:rsidRPr="00937DCC">
              <w:rPr>
                <w:rFonts w:ascii="Times New Roman" w:hAnsi="Times New Roman" w:cs="Times New Roman"/>
                <w:b/>
                <w:bCs/>
                <w:sz w:val="20"/>
                <w:szCs w:val="20"/>
                <w:lang w:val="ru-RU"/>
              </w:rPr>
              <w:t>порожнин,з</w:t>
            </w:r>
            <w:proofErr w:type="spellEnd"/>
            <w:proofErr w:type="gramEnd"/>
            <w:r w:rsidRPr="00937DCC">
              <w:rPr>
                <w:rFonts w:ascii="Times New Roman" w:hAnsi="Times New Roman" w:cs="Times New Roman"/>
                <w:b/>
                <w:bCs/>
                <w:sz w:val="20"/>
                <w:szCs w:val="20"/>
                <w:lang w:val="ru-RU"/>
              </w:rPr>
              <w:t xml:space="preserve"> </w:t>
            </w:r>
            <w:proofErr w:type="spellStart"/>
            <w:r w:rsidRPr="00937DCC">
              <w:rPr>
                <w:rFonts w:ascii="Times New Roman" w:hAnsi="Times New Roman" w:cs="Times New Roman"/>
                <w:b/>
                <w:bCs/>
                <w:sz w:val="20"/>
                <w:szCs w:val="20"/>
                <w:lang w:val="ru-RU"/>
              </w:rPr>
              <w:t>силіконовим</w:t>
            </w:r>
            <w:proofErr w:type="spellEnd"/>
            <w:r w:rsidRPr="00937DCC">
              <w:rPr>
                <w:rFonts w:ascii="Times New Roman" w:hAnsi="Times New Roman" w:cs="Times New Roman"/>
                <w:b/>
                <w:bCs/>
                <w:sz w:val="20"/>
                <w:szCs w:val="20"/>
                <w:lang w:val="ru-RU"/>
              </w:rPr>
              <w:t xml:space="preserve"> </w:t>
            </w:r>
            <w:proofErr w:type="spellStart"/>
            <w:r w:rsidRPr="00937DCC">
              <w:rPr>
                <w:rFonts w:ascii="Times New Roman" w:hAnsi="Times New Roman" w:cs="Times New Roman"/>
                <w:b/>
                <w:bCs/>
                <w:sz w:val="20"/>
                <w:szCs w:val="20"/>
                <w:lang w:val="ru-RU"/>
              </w:rPr>
              <w:t>кільцем</w:t>
            </w:r>
            <w:proofErr w:type="spellEnd"/>
            <w:r w:rsidRPr="00937DCC">
              <w:rPr>
                <w:rFonts w:ascii="Times New Roman" w:hAnsi="Times New Roman" w:cs="Times New Roman"/>
                <w:b/>
                <w:bCs/>
                <w:sz w:val="20"/>
                <w:szCs w:val="20"/>
                <w:lang w:val="ru-RU"/>
              </w:rPr>
              <w:t xml:space="preserve">, </w:t>
            </w:r>
            <w:proofErr w:type="spellStart"/>
            <w:r w:rsidRPr="00937DCC">
              <w:rPr>
                <w:rFonts w:ascii="Times New Roman" w:hAnsi="Times New Roman" w:cs="Times New Roman"/>
                <w:b/>
                <w:bCs/>
                <w:sz w:val="20"/>
                <w:szCs w:val="20"/>
                <w:lang w:val="ru-RU"/>
              </w:rPr>
              <w:t>металевий</w:t>
            </w:r>
            <w:proofErr w:type="spellEnd"/>
            <w:r w:rsidRPr="00937DCC">
              <w:rPr>
                <w:rFonts w:ascii="Times New Roman" w:hAnsi="Times New Roman" w:cs="Times New Roman"/>
                <w:b/>
                <w:bCs/>
                <w:sz w:val="20"/>
                <w:szCs w:val="20"/>
                <w:lang w:val="ru-RU"/>
              </w:rPr>
              <w:t xml:space="preserve">, з </w:t>
            </w:r>
            <w:proofErr w:type="spellStart"/>
            <w:r w:rsidRPr="00937DCC">
              <w:rPr>
                <w:rFonts w:ascii="Times New Roman" w:hAnsi="Times New Roman" w:cs="Times New Roman"/>
                <w:b/>
                <w:bCs/>
                <w:sz w:val="20"/>
                <w:szCs w:val="20"/>
                <w:lang w:val="ru-RU"/>
              </w:rPr>
              <w:t>трьома</w:t>
            </w:r>
            <w:proofErr w:type="spellEnd"/>
            <w:r w:rsidRPr="00937DCC">
              <w:rPr>
                <w:rFonts w:ascii="Times New Roman" w:hAnsi="Times New Roman" w:cs="Times New Roman"/>
                <w:b/>
                <w:bCs/>
                <w:sz w:val="20"/>
                <w:szCs w:val="20"/>
                <w:lang w:val="ru-RU"/>
              </w:rPr>
              <w:t xml:space="preserve"> насадками,150 мл</w:t>
            </w:r>
          </w:p>
        </w:tc>
        <w:tc>
          <w:tcPr>
            <w:tcW w:w="4131" w:type="dxa"/>
            <w:shd w:val="clear" w:color="auto" w:fill="auto"/>
          </w:tcPr>
          <w:p w:rsidR="00937DCC" w:rsidRPr="00937DCC" w:rsidRDefault="00937DCC" w:rsidP="008A6599">
            <w:pPr>
              <w:pStyle w:val="Standard"/>
              <w:spacing w:after="0"/>
              <w:rPr>
                <w:rFonts w:ascii="Times New Roman" w:hAnsi="Times New Roman" w:cs="Times New Roman"/>
                <w:bCs/>
                <w:sz w:val="20"/>
                <w:szCs w:val="20"/>
                <w:lang w:val="ru-RU"/>
              </w:rPr>
            </w:pPr>
            <w:r w:rsidRPr="00937DCC">
              <w:rPr>
                <w:rFonts w:ascii="Times New Roman" w:hAnsi="Times New Roman" w:cs="Times New Roman"/>
                <w:bCs/>
                <w:sz w:val="20"/>
                <w:szCs w:val="20"/>
                <w:lang w:val="ru-RU"/>
              </w:rPr>
              <w:t xml:space="preserve">Шприц для </w:t>
            </w:r>
            <w:proofErr w:type="spellStart"/>
            <w:r w:rsidRPr="00937DCC">
              <w:rPr>
                <w:rFonts w:ascii="Times New Roman" w:hAnsi="Times New Roman" w:cs="Times New Roman"/>
                <w:bCs/>
                <w:sz w:val="20"/>
                <w:szCs w:val="20"/>
                <w:lang w:val="ru-RU"/>
              </w:rPr>
              <w:t>промивання</w:t>
            </w:r>
            <w:proofErr w:type="spellEnd"/>
            <w:r w:rsidRPr="00937DCC">
              <w:rPr>
                <w:rFonts w:ascii="Times New Roman" w:hAnsi="Times New Roman" w:cs="Times New Roman"/>
                <w:bCs/>
                <w:sz w:val="20"/>
                <w:szCs w:val="20"/>
                <w:lang w:val="ru-RU"/>
              </w:rPr>
              <w:t xml:space="preserve"> </w:t>
            </w:r>
            <w:proofErr w:type="spellStart"/>
            <w:r w:rsidRPr="00937DCC">
              <w:rPr>
                <w:rFonts w:ascii="Times New Roman" w:hAnsi="Times New Roman" w:cs="Times New Roman"/>
                <w:bCs/>
                <w:sz w:val="20"/>
                <w:szCs w:val="20"/>
                <w:lang w:val="ru-RU"/>
              </w:rPr>
              <w:t>порожнин</w:t>
            </w:r>
            <w:proofErr w:type="spellEnd"/>
          </w:p>
          <w:p w:rsidR="00937DCC" w:rsidRPr="00937DCC" w:rsidRDefault="00937DCC" w:rsidP="008A6599">
            <w:pPr>
              <w:pStyle w:val="Standard"/>
              <w:spacing w:after="0"/>
              <w:rPr>
                <w:rFonts w:ascii="Times New Roman" w:hAnsi="Times New Roman" w:cs="Times New Roman"/>
                <w:bCs/>
                <w:sz w:val="20"/>
                <w:szCs w:val="20"/>
                <w:lang w:val="ru-RU"/>
              </w:rPr>
            </w:pPr>
            <w:r w:rsidRPr="00937DCC">
              <w:rPr>
                <w:rFonts w:ascii="Times New Roman" w:hAnsi="Times New Roman" w:cs="Times New Roman"/>
                <w:bCs/>
                <w:sz w:val="20"/>
                <w:szCs w:val="20"/>
                <w:lang w:val="ru-RU"/>
              </w:rPr>
              <w:t>Обєм:150мл</w:t>
            </w:r>
          </w:p>
          <w:p w:rsidR="00937DCC" w:rsidRPr="00937DCC" w:rsidRDefault="00937DCC" w:rsidP="008A6599">
            <w:pPr>
              <w:pStyle w:val="Standard"/>
              <w:spacing w:after="0"/>
              <w:rPr>
                <w:rFonts w:ascii="Times New Roman" w:hAnsi="Times New Roman" w:cs="Times New Roman"/>
                <w:bCs/>
                <w:sz w:val="20"/>
                <w:szCs w:val="20"/>
                <w:lang w:val="ru-RU"/>
              </w:rPr>
            </w:pPr>
            <w:proofErr w:type="spellStart"/>
            <w:r w:rsidRPr="00937DCC">
              <w:rPr>
                <w:rFonts w:ascii="Times New Roman" w:hAnsi="Times New Roman" w:cs="Times New Roman"/>
                <w:bCs/>
                <w:sz w:val="20"/>
                <w:szCs w:val="20"/>
                <w:lang w:val="ru-RU"/>
              </w:rPr>
              <w:t>Кількість</w:t>
            </w:r>
            <w:proofErr w:type="spellEnd"/>
            <w:r w:rsidRPr="00937DCC">
              <w:rPr>
                <w:rFonts w:ascii="Times New Roman" w:hAnsi="Times New Roman" w:cs="Times New Roman"/>
                <w:bCs/>
                <w:sz w:val="20"/>
                <w:szCs w:val="20"/>
                <w:lang w:val="ru-RU"/>
              </w:rPr>
              <w:t xml:space="preserve"> насадок:3</w:t>
            </w:r>
          </w:p>
        </w:tc>
        <w:tc>
          <w:tcPr>
            <w:tcW w:w="567" w:type="dxa"/>
            <w:noWrap/>
          </w:tcPr>
          <w:p w:rsidR="00937DCC" w:rsidRPr="00937DCC" w:rsidRDefault="00937DCC" w:rsidP="008A6599">
            <w:pPr>
              <w:spacing w:after="0"/>
              <w:jc w:val="center"/>
              <w:rPr>
                <w:rStyle w:val="afe"/>
                <w:rFonts w:ascii="Times New Roman" w:hAnsi="Times New Roman" w:cs="Times New Roman"/>
                <w:i w:val="0"/>
                <w:sz w:val="20"/>
                <w:szCs w:val="20"/>
              </w:rPr>
            </w:pPr>
            <w:proofErr w:type="spellStart"/>
            <w:r w:rsidRPr="00937DCC">
              <w:rPr>
                <w:rStyle w:val="afe"/>
                <w:rFonts w:ascii="Times New Roman" w:hAnsi="Times New Roman" w:cs="Times New Roman"/>
                <w:i w:val="0"/>
                <w:sz w:val="20"/>
                <w:szCs w:val="20"/>
              </w:rPr>
              <w:t>шт</w:t>
            </w:r>
            <w:proofErr w:type="spellEnd"/>
          </w:p>
        </w:tc>
        <w:tc>
          <w:tcPr>
            <w:tcW w:w="567" w:type="dxa"/>
            <w:noWrap/>
          </w:tcPr>
          <w:p w:rsidR="00937DCC" w:rsidRPr="00937DCC" w:rsidRDefault="00937DCC" w:rsidP="008A6599">
            <w:pPr>
              <w:spacing w:after="0"/>
              <w:jc w:val="center"/>
              <w:rPr>
                <w:rStyle w:val="afe"/>
                <w:rFonts w:ascii="Times New Roman" w:hAnsi="Times New Roman" w:cs="Times New Roman"/>
                <w:i w:val="0"/>
                <w:sz w:val="20"/>
                <w:szCs w:val="20"/>
              </w:rPr>
            </w:pPr>
            <w:r w:rsidRPr="00937DCC">
              <w:rPr>
                <w:rStyle w:val="afe"/>
                <w:rFonts w:ascii="Times New Roman" w:hAnsi="Times New Roman" w:cs="Times New Roman"/>
                <w:i w:val="0"/>
                <w:sz w:val="20"/>
                <w:szCs w:val="20"/>
              </w:rPr>
              <w:t>1</w:t>
            </w:r>
          </w:p>
        </w:tc>
        <w:tc>
          <w:tcPr>
            <w:tcW w:w="993" w:type="dxa"/>
          </w:tcPr>
          <w:p w:rsidR="00937DCC" w:rsidRPr="00937DCC" w:rsidRDefault="00937DCC" w:rsidP="008A6599">
            <w:pPr>
              <w:spacing w:after="0"/>
              <w:jc w:val="center"/>
              <w:rPr>
                <w:rStyle w:val="afe"/>
                <w:rFonts w:ascii="Times New Roman" w:hAnsi="Times New Roman" w:cs="Times New Roman"/>
                <w:i w:val="0"/>
                <w:sz w:val="20"/>
                <w:szCs w:val="20"/>
              </w:rPr>
            </w:pPr>
          </w:p>
        </w:tc>
      </w:tr>
      <w:tr w:rsidR="00937DCC" w:rsidRPr="006D3C9A" w:rsidTr="00937DCC">
        <w:trPr>
          <w:trHeight w:val="483"/>
        </w:trPr>
        <w:tc>
          <w:tcPr>
            <w:tcW w:w="561" w:type="dxa"/>
            <w:noWrap/>
            <w:vAlign w:val="center"/>
          </w:tcPr>
          <w:p w:rsidR="00937DCC" w:rsidRPr="00937DCC" w:rsidRDefault="00937DCC" w:rsidP="008A6599">
            <w:pPr>
              <w:jc w:val="center"/>
              <w:rPr>
                <w:rFonts w:ascii="Times New Roman" w:hAnsi="Times New Roman" w:cs="Times New Roman"/>
                <w:sz w:val="20"/>
                <w:szCs w:val="20"/>
              </w:rPr>
            </w:pPr>
            <w:r w:rsidRPr="00937DCC">
              <w:rPr>
                <w:rFonts w:ascii="Times New Roman" w:hAnsi="Times New Roman" w:cs="Times New Roman"/>
                <w:sz w:val="20"/>
                <w:szCs w:val="20"/>
              </w:rPr>
              <w:t>17</w:t>
            </w:r>
          </w:p>
        </w:tc>
        <w:tc>
          <w:tcPr>
            <w:tcW w:w="1422" w:type="dxa"/>
            <w:vAlign w:val="center"/>
          </w:tcPr>
          <w:p w:rsidR="00937DCC" w:rsidRPr="00937DCC" w:rsidRDefault="00937DCC" w:rsidP="008A6599">
            <w:pPr>
              <w:jc w:val="center"/>
              <w:rPr>
                <w:rStyle w:val="afe"/>
                <w:rFonts w:ascii="Times New Roman" w:hAnsi="Times New Roman" w:cs="Times New Roman"/>
                <w:i w:val="0"/>
                <w:color w:val="000000" w:themeColor="text1"/>
                <w:sz w:val="20"/>
                <w:szCs w:val="20"/>
              </w:rPr>
            </w:pPr>
            <w:r w:rsidRPr="00937DCC">
              <w:rPr>
                <w:rStyle w:val="afe"/>
                <w:rFonts w:ascii="Times New Roman" w:hAnsi="Times New Roman" w:cs="Times New Roman"/>
                <w:i w:val="0"/>
                <w:color w:val="000000" w:themeColor="text1"/>
                <w:sz w:val="20"/>
                <w:szCs w:val="20"/>
              </w:rPr>
              <w:t>13514 Медична ширма</w:t>
            </w:r>
          </w:p>
        </w:tc>
        <w:tc>
          <w:tcPr>
            <w:tcW w:w="5950" w:type="dxa"/>
            <w:gridSpan w:val="2"/>
            <w:vAlign w:val="center"/>
          </w:tcPr>
          <w:p w:rsidR="00937DCC" w:rsidRPr="00937DCC" w:rsidRDefault="00937DCC" w:rsidP="008A6599">
            <w:pPr>
              <w:jc w:val="center"/>
              <w:rPr>
                <w:rStyle w:val="afe"/>
                <w:rFonts w:ascii="Times New Roman" w:hAnsi="Times New Roman" w:cs="Times New Roman"/>
                <w:b/>
                <w:i w:val="0"/>
                <w:color w:val="000000" w:themeColor="text1"/>
                <w:sz w:val="20"/>
                <w:szCs w:val="20"/>
              </w:rPr>
            </w:pPr>
            <w:r w:rsidRPr="00937DCC">
              <w:rPr>
                <w:rFonts w:ascii="Times New Roman" w:hAnsi="Times New Roman" w:cs="Times New Roman"/>
                <w:b/>
                <w:sz w:val="20"/>
                <w:szCs w:val="20"/>
              </w:rPr>
              <w:t>Ширма на колесах Шк-1</w:t>
            </w:r>
          </w:p>
        </w:tc>
        <w:tc>
          <w:tcPr>
            <w:tcW w:w="567" w:type="dxa"/>
            <w:vAlign w:val="center"/>
          </w:tcPr>
          <w:p w:rsidR="00937DCC" w:rsidRPr="00937DCC" w:rsidRDefault="00937DCC" w:rsidP="008A6599">
            <w:pPr>
              <w:jc w:val="center"/>
              <w:rPr>
                <w:rStyle w:val="afe"/>
                <w:rFonts w:ascii="Times New Roman" w:hAnsi="Times New Roman" w:cs="Times New Roman"/>
                <w:i w:val="0"/>
                <w:sz w:val="20"/>
                <w:szCs w:val="20"/>
              </w:rPr>
            </w:pPr>
            <w:r w:rsidRPr="00937DCC">
              <w:rPr>
                <w:rStyle w:val="afe"/>
                <w:rFonts w:ascii="Times New Roman" w:hAnsi="Times New Roman" w:cs="Times New Roman"/>
                <w:i w:val="0"/>
                <w:sz w:val="20"/>
                <w:szCs w:val="20"/>
              </w:rPr>
              <w:t>2</w:t>
            </w:r>
          </w:p>
        </w:tc>
        <w:tc>
          <w:tcPr>
            <w:tcW w:w="567" w:type="dxa"/>
            <w:vAlign w:val="center"/>
          </w:tcPr>
          <w:p w:rsidR="00937DCC" w:rsidRPr="00937DCC" w:rsidRDefault="00937DCC" w:rsidP="008A6599">
            <w:pPr>
              <w:jc w:val="center"/>
              <w:rPr>
                <w:rStyle w:val="afe"/>
                <w:rFonts w:ascii="Times New Roman" w:hAnsi="Times New Roman" w:cs="Times New Roman"/>
                <w:i w:val="0"/>
                <w:sz w:val="20"/>
                <w:szCs w:val="20"/>
              </w:rPr>
            </w:pPr>
            <w:proofErr w:type="spellStart"/>
            <w:r w:rsidRPr="00937DCC">
              <w:rPr>
                <w:rStyle w:val="afe"/>
                <w:rFonts w:ascii="Times New Roman" w:hAnsi="Times New Roman" w:cs="Times New Roman"/>
                <w:i w:val="0"/>
                <w:sz w:val="20"/>
                <w:szCs w:val="20"/>
              </w:rPr>
              <w:t>шт</w:t>
            </w:r>
            <w:proofErr w:type="spellEnd"/>
          </w:p>
        </w:tc>
        <w:tc>
          <w:tcPr>
            <w:tcW w:w="993" w:type="dxa"/>
            <w:vAlign w:val="center"/>
          </w:tcPr>
          <w:p w:rsidR="00937DCC" w:rsidRPr="00937DCC" w:rsidRDefault="00937DCC" w:rsidP="008A6599">
            <w:pPr>
              <w:jc w:val="center"/>
              <w:rPr>
                <w:rFonts w:ascii="Times New Roman" w:hAnsi="Times New Roman" w:cs="Times New Roman"/>
                <w:sz w:val="20"/>
                <w:szCs w:val="20"/>
              </w:rPr>
            </w:pPr>
          </w:p>
        </w:tc>
      </w:tr>
      <w:tr w:rsidR="00937DCC" w:rsidRPr="006D3C9A" w:rsidTr="00937DCC">
        <w:trPr>
          <w:trHeight w:val="483"/>
        </w:trPr>
        <w:tc>
          <w:tcPr>
            <w:tcW w:w="1983" w:type="dxa"/>
            <w:gridSpan w:val="2"/>
            <w:vMerge w:val="restart"/>
            <w:noWrap/>
            <w:vAlign w:val="center"/>
          </w:tcPr>
          <w:p w:rsidR="00937DCC" w:rsidRPr="00937DCC" w:rsidRDefault="00937DCC" w:rsidP="008A6599">
            <w:pPr>
              <w:jc w:val="center"/>
              <w:rPr>
                <w:rStyle w:val="afe"/>
                <w:rFonts w:ascii="Times New Roman" w:hAnsi="Times New Roman" w:cs="Times New Roman"/>
                <w:i w:val="0"/>
                <w:color w:val="000000" w:themeColor="text1"/>
                <w:sz w:val="20"/>
                <w:szCs w:val="20"/>
              </w:rPr>
            </w:pPr>
          </w:p>
        </w:tc>
        <w:tc>
          <w:tcPr>
            <w:tcW w:w="5950" w:type="dxa"/>
            <w:gridSpan w:val="2"/>
          </w:tcPr>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 xml:space="preserve">Виготовлена з легкого алюмінієвого профілю та </w:t>
            </w:r>
            <w:proofErr w:type="spellStart"/>
            <w:r w:rsidRPr="00937DCC">
              <w:rPr>
                <w:rFonts w:ascii="Times New Roman" w:hAnsi="Times New Roman" w:cs="Times New Roman"/>
                <w:sz w:val="20"/>
                <w:szCs w:val="20"/>
              </w:rPr>
              <w:t>панелів</w:t>
            </w:r>
            <w:proofErr w:type="spellEnd"/>
            <w:r w:rsidRPr="00937DCC">
              <w:rPr>
                <w:rFonts w:ascii="Times New Roman" w:hAnsi="Times New Roman" w:cs="Times New Roman"/>
                <w:sz w:val="20"/>
                <w:szCs w:val="20"/>
              </w:rPr>
              <w:t xml:space="preserve"> з високоякісного ПВХ пластику товщиною 5мм.</w:t>
            </w:r>
          </w:p>
        </w:tc>
        <w:tc>
          <w:tcPr>
            <w:tcW w:w="1134" w:type="dxa"/>
            <w:gridSpan w:val="2"/>
            <w:vMerge w:val="restart"/>
            <w:vAlign w:val="center"/>
          </w:tcPr>
          <w:p w:rsidR="00937DCC" w:rsidRPr="00937DCC" w:rsidRDefault="00937DCC" w:rsidP="008A6599">
            <w:pPr>
              <w:jc w:val="center"/>
              <w:rPr>
                <w:rStyle w:val="afe"/>
                <w:rFonts w:ascii="Times New Roman" w:hAnsi="Times New Roman" w:cs="Times New Roman"/>
                <w:i w:val="0"/>
                <w:sz w:val="20"/>
                <w:szCs w:val="20"/>
              </w:rPr>
            </w:pPr>
          </w:p>
        </w:tc>
        <w:tc>
          <w:tcPr>
            <w:tcW w:w="993" w:type="dxa"/>
            <w:vAlign w:val="center"/>
          </w:tcPr>
          <w:p w:rsidR="00937DCC" w:rsidRPr="00937DCC" w:rsidRDefault="00937DCC" w:rsidP="008A6599">
            <w:pPr>
              <w:jc w:val="center"/>
              <w:rPr>
                <w:rFonts w:ascii="Times New Roman" w:hAnsi="Times New Roman" w:cs="Times New Roman"/>
                <w:sz w:val="20"/>
                <w:szCs w:val="20"/>
              </w:rPr>
            </w:pPr>
          </w:p>
        </w:tc>
      </w:tr>
      <w:tr w:rsidR="00937DCC" w:rsidRPr="006D3C9A" w:rsidTr="00937DCC">
        <w:trPr>
          <w:trHeight w:val="483"/>
        </w:trPr>
        <w:tc>
          <w:tcPr>
            <w:tcW w:w="1983" w:type="dxa"/>
            <w:gridSpan w:val="2"/>
            <w:vMerge/>
            <w:noWrap/>
            <w:vAlign w:val="center"/>
          </w:tcPr>
          <w:p w:rsidR="00937DCC" w:rsidRPr="00937DCC" w:rsidRDefault="00937DCC" w:rsidP="008A6599">
            <w:pPr>
              <w:jc w:val="center"/>
              <w:rPr>
                <w:rStyle w:val="afe"/>
                <w:rFonts w:ascii="Times New Roman" w:hAnsi="Times New Roman" w:cs="Times New Roman"/>
                <w:i w:val="0"/>
                <w:color w:val="000000" w:themeColor="text1"/>
                <w:sz w:val="20"/>
                <w:szCs w:val="20"/>
              </w:rPr>
            </w:pPr>
          </w:p>
        </w:tc>
        <w:tc>
          <w:tcPr>
            <w:tcW w:w="5950" w:type="dxa"/>
            <w:gridSpan w:val="2"/>
          </w:tcPr>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Односекційна ширма, встановлена на основу з металевого профілю 40*20 мм з пластиковими заглушками</w:t>
            </w:r>
          </w:p>
        </w:tc>
        <w:tc>
          <w:tcPr>
            <w:tcW w:w="1134" w:type="dxa"/>
            <w:gridSpan w:val="2"/>
            <w:vMerge/>
            <w:vAlign w:val="center"/>
          </w:tcPr>
          <w:p w:rsidR="00937DCC" w:rsidRPr="00937DCC" w:rsidRDefault="00937DCC" w:rsidP="008A6599">
            <w:pPr>
              <w:jc w:val="center"/>
              <w:rPr>
                <w:rStyle w:val="afe"/>
                <w:rFonts w:ascii="Times New Roman" w:hAnsi="Times New Roman" w:cs="Times New Roman"/>
                <w:i w:val="0"/>
                <w:sz w:val="20"/>
                <w:szCs w:val="20"/>
              </w:rPr>
            </w:pPr>
          </w:p>
        </w:tc>
        <w:tc>
          <w:tcPr>
            <w:tcW w:w="993" w:type="dxa"/>
            <w:vAlign w:val="center"/>
          </w:tcPr>
          <w:p w:rsidR="00937DCC" w:rsidRPr="00937DCC" w:rsidRDefault="00937DCC" w:rsidP="008A6599">
            <w:pPr>
              <w:jc w:val="center"/>
              <w:rPr>
                <w:rFonts w:ascii="Times New Roman" w:hAnsi="Times New Roman" w:cs="Times New Roman"/>
                <w:sz w:val="20"/>
                <w:szCs w:val="20"/>
              </w:rPr>
            </w:pPr>
          </w:p>
        </w:tc>
      </w:tr>
      <w:tr w:rsidR="00937DCC" w:rsidRPr="006D3C9A" w:rsidTr="00937DCC">
        <w:trPr>
          <w:trHeight w:val="483"/>
        </w:trPr>
        <w:tc>
          <w:tcPr>
            <w:tcW w:w="1983" w:type="dxa"/>
            <w:gridSpan w:val="2"/>
            <w:vMerge/>
            <w:noWrap/>
            <w:vAlign w:val="center"/>
          </w:tcPr>
          <w:p w:rsidR="00937DCC" w:rsidRPr="00937DCC" w:rsidRDefault="00937DCC" w:rsidP="008A6599">
            <w:pPr>
              <w:jc w:val="center"/>
              <w:rPr>
                <w:rStyle w:val="afe"/>
                <w:rFonts w:ascii="Times New Roman" w:hAnsi="Times New Roman" w:cs="Times New Roman"/>
                <w:i w:val="0"/>
                <w:color w:val="000000" w:themeColor="text1"/>
                <w:sz w:val="20"/>
                <w:szCs w:val="20"/>
              </w:rPr>
            </w:pPr>
          </w:p>
        </w:tc>
        <w:tc>
          <w:tcPr>
            <w:tcW w:w="5950" w:type="dxa"/>
            <w:gridSpan w:val="2"/>
          </w:tcPr>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 xml:space="preserve">Пересувна. Укомплектована  4 - </w:t>
            </w:r>
            <w:proofErr w:type="spellStart"/>
            <w:r w:rsidRPr="00937DCC">
              <w:rPr>
                <w:rFonts w:ascii="Times New Roman" w:hAnsi="Times New Roman" w:cs="Times New Roman"/>
                <w:sz w:val="20"/>
                <w:szCs w:val="20"/>
              </w:rPr>
              <w:t>ма</w:t>
            </w:r>
            <w:proofErr w:type="spellEnd"/>
            <w:r w:rsidRPr="00937DCC">
              <w:rPr>
                <w:rFonts w:ascii="Times New Roman" w:hAnsi="Times New Roman" w:cs="Times New Roman"/>
                <w:sz w:val="20"/>
                <w:szCs w:val="20"/>
              </w:rPr>
              <w:t xml:space="preserve"> колесами Ø40 мм  з гальмівною системою.</w:t>
            </w:r>
          </w:p>
        </w:tc>
        <w:tc>
          <w:tcPr>
            <w:tcW w:w="1134" w:type="dxa"/>
            <w:gridSpan w:val="2"/>
            <w:vMerge/>
            <w:vAlign w:val="center"/>
          </w:tcPr>
          <w:p w:rsidR="00937DCC" w:rsidRPr="00937DCC" w:rsidRDefault="00937DCC" w:rsidP="008A6599">
            <w:pPr>
              <w:jc w:val="center"/>
              <w:rPr>
                <w:rStyle w:val="afe"/>
                <w:rFonts w:ascii="Times New Roman" w:hAnsi="Times New Roman" w:cs="Times New Roman"/>
                <w:i w:val="0"/>
                <w:sz w:val="20"/>
                <w:szCs w:val="20"/>
              </w:rPr>
            </w:pPr>
          </w:p>
        </w:tc>
        <w:tc>
          <w:tcPr>
            <w:tcW w:w="993" w:type="dxa"/>
            <w:vAlign w:val="center"/>
          </w:tcPr>
          <w:p w:rsidR="00937DCC" w:rsidRPr="00937DCC" w:rsidRDefault="00937DCC" w:rsidP="008A6599">
            <w:pPr>
              <w:jc w:val="center"/>
              <w:rPr>
                <w:rFonts w:ascii="Times New Roman" w:hAnsi="Times New Roman" w:cs="Times New Roman"/>
                <w:sz w:val="20"/>
                <w:szCs w:val="20"/>
              </w:rPr>
            </w:pPr>
          </w:p>
        </w:tc>
      </w:tr>
      <w:tr w:rsidR="00937DCC" w:rsidRPr="006D3C9A" w:rsidTr="00937DCC">
        <w:trPr>
          <w:trHeight w:val="483"/>
        </w:trPr>
        <w:tc>
          <w:tcPr>
            <w:tcW w:w="1983" w:type="dxa"/>
            <w:gridSpan w:val="2"/>
            <w:vMerge/>
            <w:noWrap/>
            <w:vAlign w:val="center"/>
          </w:tcPr>
          <w:p w:rsidR="00937DCC" w:rsidRPr="00937DCC" w:rsidRDefault="00937DCC" w:rsidP="008A6599">
            <w:pPr>
              <w:jc w:val="center"/>
              <w:rPr>
                <w:rStyle w:val="afe"/>
                <w:rFonts w:ascii="Times New Roman" w:hAnsi="Times New Roman" w:cs="Times New Roman"/>
                <w:i w:val="0"/>
                <w:color w:val="000000" w:themeColor="text1"/>
                <w:sz w:val="20"/>
                <w:szCs w:val="20"/>
              </w:rPr>
            </w:pPr>
          </w:p>
        </w:tc>
        <w:tc>
          <w:tcPr>
            <w:tcW w:w="5950" w:type="dxa"/>
            <w:gridSpan w:val="2"/>
          </w:tcPr>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Габаритні розміри не повинні перевищувати:</w:t>
            </w:r>
          </w:p>
        </w:tc>
        <w:tc>
          <w:tcPr>
            <w:tcW w:w="1134" w:type="dxa"/>
            <w:gridSpan w:val="2"/>
            <w:vMerge/>
            <w:vAlign w:val="center"/>
          </w:tcPr>
          <w:p w:rsidR="00937DCC" w:rsidRPr="00937DCC" w:rsidRDefault="00937DCC" w:rsidP="008A6599">
            <w:pPr>
              <w:jc w:val="center"/>
              <w:rPr>
                <w:rStyle w:val="afe"/>
                <w:rFonts w:ascii="Times New Roman" w:hAnsi="Times New Roman" w:cs="Times New Roman"/>
                <w:i w:val="0"/>
                <w:sz w:val="20"/>
                <w:szCs w:val="20"/>
              </w:rPr>
            </w:pPr>
          </w:p>
        </w:tc>
        <w:tc>
          <w:tcPr>
            <w:tcW w:w="993" w:type="dxa"/>
            <w:vAlign w:val="center"/>
          </w:tcPr>
          <w:p w:rsidR="00937DCC" w:rsidRPr="00937DCC" w:rsidRDefault="00937DCC" w:rsidP="008A6599">
            <w:pPr>
              <w:jc w:val="center"/>
              <w:rPr>
                <w:rFonts w:ascii="Times New Roman" w:hAnsi="Times New Roman" w:cs="Times New Roman"/>
                <w:sz w:val="20"/>
                <w:szCs w:val="20"/>
              </w:rPr>
            </w:pPr>
          </w:p>
        </w:tc>
      </w:tr>
      <w:tr w:rsidR="00937DCC" w:rsidRPr="006D3C9A" w:rsidTr="00937DCC">
        <w:trPr>
          <w:trHeight w:val="483"/>
        </w:trPr>
        <w:tc>
          <w:tcPr>
            <w:tcW w:w="1983" w:type="dxa"/>
            <w:gridSpan w:val="2"/>
            <w:vMerge/>
            <w:noWrap/>
            <w:vAlign w:val="center"/>
          </w:tcPr>
          <w:p w:rsidR="00937DCC" w:rsidRPr="00937DCC" w:rsidRDefault="00937DCC" w:rsidP="008A6599">
            <w:pPr>
              <w:jc w:val="center"/>
              <w:rPr>
                <w:rStyle w:val="afe"/>
                <w:rFonts w:ascii="Times New Roman" w:hAnsi="Times New Roman" w:cs="Times New Roman"/>
                <w:i w:val="0"/>
                <w:color w:val="000000" w:themeColor="text1"/>
                <w:sz w:val="20"/>
                <w:szCs w:val="20"/>
              </w:rPr>
            </w:pPr>
          </w:p>
        </w:tc>
        <w:tc>
          <w:tcPr>
            <w:tcW w:w="5950" w:type="dxa"/>
            <w:gridSpan w:val="2"/>
          </w:tcPr>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Ширина 510мм</w:t>
            </w:r>
          </w:p>
        </w:tc>
        <w:tc>
          <w:tcPr>
            <w:tcW w:w="1134" w:type="dxa"/>
            <w:gridSpan w:val="2"/>
            <w:vMerge/>
            <w:vAlign w:val="center"/>
          </w:tcPr>
          <w:p w:rsidR="00937DCC" w:rsidRPr="00937DCC" w:rsidRDefault="00937DCC" w:rsidP="008A6599">
            <w:pPr>
              <w:jc w:val="center"/>
              <w:rPr>
                <w:rStyle w:val="afe"/>
                <w:rFonts w:ascii="Times New Roman" w:hAnsi="Times New Roman" w:cs="Times New Roman"/>
                <w:i w:val="0"/>
                <w:sz w:val="20"/>
                <w:szCs w:val="20"/>
              </w:rPr>
            </w:pPr>
          </w:p>
        </w:tc>
        <w:tc>
          <w:tcPr>
            <w:tcW w:w="993" w:type="dxa"/>
            <w:vAlign w:val="center"/>
          </w:tcPr>
          <w:p w:rsidR="00937DCC" w:rsidRPr="00937DCC" w:rsidRDefault="00937DCC" w:rsidP="008A6599">
            <w:pPr>
              <w:jc w:val="center"/>
              <w:rPr>
                <w:rFonts w:ascii="Times New Roman" w:hAnsi="Times New Roman" w:cs="Times New Roman"/>
                <w:sz w:val="20"/>
                <w:szCs w:val="20"/>
              </w:rPr>
            </w:pPr>
          </w:p>
        </w:tc>
      </w:tr>
      <w:tr w:rsidR="00937DCC" w:rsidRPr="006D3C9A" w:rsidTr="00937DCC">
        <w:trPr>
          <w:trHeight w:val="483"/>
        </w:trPr>
        <w:tc>
          <w:tcPr>
            <w:tcW w:w="1983" w:type="dxa"/>
            <w:gridSpan w:val="2"/>
            <w:vMerge/>
            <w:noWrap/>
            <w:vAlign w:val="center"/>
          </w:tcPr>
          <w:p w:rsidR="00937DCC" w:rsidRPr="00937DCC" w:rsidRDefault="00937DCC" w:rsidP="008A6599">
            <w:pPr>
              <w:jc w:val="center"/>
              <w:rPr>
                <w:rStyle w:val="afe"/>
                <w:rFonts w:ascii="Times New Roman" w:hAnsi="Times New Roman" w:cs="Times New Roman"/>
                <w:i w:val="0"/>
                <w:color w:val="000000" w:themeColor="text1"/>
                <w:sz w:val="20"/>
                <w:szCs w:val="20"/>
              </w:rPr>
            </w:pPr>
          </w:p>
        </w:tc>
        <w:tc>
          <w:tcPr>
            <w:tcW w:w="5950" w:type="dxa"/>
            <w:gridSpan w:val="2"/>
          </w:tcPr>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 xml:space="preserve">Висота </w:t>
            </w:r>
            <w:smartTag w:uri="urn:schemas-microsoft-com:office:smarttags" w:element="metricconverter">
              <w:smartTagPr>
                <w:attr w:name="ProductID" w:val="1750 мм"/>
              </w:smartTagPr>
              <w:r w:rsidRPr="00937DCC">
                <w:rPr>
                  <w:rFonts w:ascii="Times New Roman" w:hAnsi="Times New Roman" w:cs="Times New Roman"/>
                  <w:sz w:val="20"/>
                  <w:szCs w:val="20"/>
                </w:rPr>
                <w:t>1750 мм</w:t>
              </w:r>
            </w:smartTag>
          </w:p>
        </w:tc>
        <w:tc>
          <w:tcPr>
            <w:tcW w:w="1134" w:type="dxa"/>
            <w:gridSpan w:val="2"/>
            <w:vMerge/>
            <w:vAlign w:val="center"/>
          </w:tcPr>
          <w:p w:rsidR="00937DCC" w:rsidRPr="00937DCC" w:rsidRDefault="00937DCC" w:rsidP="008A6599">
            <w:pPr>
              <w:jc w:val="center"/>
              <w:rPr>
                <w:rStyle w:val="afe"/>
                <w:rFonts w:ascii="Times New Roman" w:hAnsi="Times New Roman" w:cs="Times New Roman"/>
                <w:i w:val="0"/>
                <w:sz w:val="20"/>
                <w:szCs w:val="20"/>
              </w:rPr>
            </w:pPr>
          </w:p>
        </w:tc>
        <w:tc>
          <w:tcPr>
            <w:tcW w:w="993" w:type="dxa"/>
            <w:vAlign w:val="center"/>
          </w:tcPr>
          <w:p w:rsidR="00937DCC" w:rsidRPr="00937DCC" w:rsidRDefault="00937DCC" w:rsidP="008A6599">
            <w:pPr>
              <w:jc w:val="center"/>
              <w:rPr>
                <w:rFonts w:ascii="Times New Roman" w:hAnsi="Times New Roman" w:cs="Times New Roman"/>
                <w:sz w:val="20"/>
                <w:szCs w:val="20"/>
              </w:rPr>
            </w:pPr>
          </w:p>
        </w:tc>
      </w:tr>
      <w:tr w:rsidR="00937DCC" w:rsidRPr="006D3C9A" w:rsidTr="00937DCC">
        <w:trPr>
          <w:trHeight w:val="483"/>
        </w:trPr>
        <w:tc>
          <w:tcPr>
            <w:tcW w:w="1983" w:type="dxa"/>
            <w:gridSpan w:val="2"/>
            <w:vMerge/>
            <w:noWrap/>
            <w:vAlign w:val="center"/>
          </w:tcPr>
          <w:p w:rsidR="00937DCC" w:rsidRPr="00937DCC" w:rsidRDefault="00937DCC" w:rsidP="008A6599">
            <w:pPr>
              <w:jc w:val="center"/>
              <w:rPr>
                <w:rStyle w:val="afe"/>
                <w:rFonts w:ascii="Times New Roman" w:hAnsi="Times New Roman" w:cs="Times New Roman"/>
                <w:i w:val="0"/>
                <w:color w:val="000000" w:themeColor="text1"/>
                <w:sz w:val="20"/>
                <w:szCs w:val="20"/>
              </w:rPr>
            </w:pPr>
          </w:p>
        </w:tc>
        <w:tc>
          <w:tcPr>
            <w:tcW w:w="5950" w:type="dxa"/>
            <w:gridSpan w:val="2"/>
          </w:tcPr>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Довжина 700 мм</w:t>
            </w:r>
          </w:p>
        </w:tc>
        <w:tc>
          <w:tcPr>
            <w:tcW w:w="1134" w:type="dxa"/>
            <w:gridSpan w:val="2"/>
            <w:vMerge/>
            <w:vAlign w:val="center"/>
          </w:tcPr>
          <w:p w:rsidR="00937DCC" w:rsidRPr="00937DCC" w:rsidRDefault="00937DCC" w:rsidP="008A6599">
            <w:pPr>
              <w:jc w:val="center"/>
              <w:rPr>
                <w:rStyle w:val="afe"/>
                <w:rFonts w:ascii="Times New Roman" w:hAnsi="Times New Roman" w:cs="Times New Roman"/>
                <w:i w:val="0"/>
                <w:sz w:val="20"/>
                <w:szCs w:val="20"/>
              </w:rPr>
            </w:pPr>
          </w:p>
        </w:tc>
        <w:tc>
          <w:tcPr>
            <w:tcW w:w="993" w:type="dxa"/>
            <w:vAlign w:val="center"/>
          </w:tcPr>
          <w:p w:rsidR="00937DCC" w:rsidRPr="00937DCC" w:rsidRDefault="00937DCC" w:rsidP="008A6599">
            <w:pPr>
              <w:jc w:val="center"/>
              <w:rPr>
                <w:rFonts w:ascii="Times New Roman" w:hAnsi="Times New Roman" w:cs="Times New Roman"/>
                <w:sz w:val="20"/>
                <w:szCs w:val="20"/>
              </w:rPr>
            </w:pPr>
          </w:p>
        </w:tc>
      </w:tr>
      <w:tr w:rsidR="00937DCC" w:rsidRPr="006D3C9A" w:rsidTr="00937DCC">
        <w:trPr>
          <w:trHeight w:val="483"/>
        </w:trPr>
        <w:tc>
          <w:tcPr>
            <w:tcW w:w="1983" w:type="dxa"/>
            <w:gridSpan w:val="2"/>
            <w:vMerge/>
            <w:noWrap/>
            <w:vAlign w:val="center"/>
          </w:tcPr>
          <w:p w:rsidR="00937DCC" w:rsidRPr="00937DCC" w:rsidRDefault="00937DCC" w:rsidP="008A6599">
            <w:pPr>
              <w:jc w:val="center"/>
              <w:rPr>
                <w:rStyle w:val="afe"/>
                <w:rFonts w:ascii="Times New Roman" w:hAnsi="Times New Roman" w:cs="Times New Roman"/>
                <w:i w:val="0"/>
                <w:color w:val="000000" w:themeColor="text1"/>
                <w:sz w:val="20"/>
                <w:szCs w:val="20"/>
              </w:rPr>
            </w:pPr>
          </w:p>
        </w:tc>
        <w:tc>
          <w:tcPr>
            <w:tcW w:w="5950" w:type="dxa"/>
            <w:gridSpan w:val="2"/>
          </w:tcPr>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Вага 6 кг</w:t>
            </w:r>
          </w:p>
        </w:tc>
        <w:tc>
          <w:tcPr>
            <w:tcW w:w="1134" w:type="dxa"/>
            <w:gridSpan w:val="2"/>
            <w:vMerge/>
            <w:vAlign w:val="center"/>
          </w:tcPr>
          <w:p w:rsidR="00937DCC" w:rsidRPr="00937DCC" w:rsidRDefault="00937DCC" w:rsidP="008A6599">
            <w:pPr>
              <w:jc w:val="center"/>
              <w:rPr>
                <w:rStyle w:val="afe"/>
                <w:rFonts w:ascii="Times New Roman" w:hAnsi="Times New Roman" w:cs="Times New Roman"/>
                <w:i w:val="0"/>
                <w:sz w:val="20"/>
                <w:szCs w:val="20"/>
              </w:rPr>
            </w:pPr>
          </w:p>
        </w:tc>
        <w:tc>
          <w:tcPr>
            <w:tcW w:w="993" w:type="dxa"/>
            <w:vAlign w:val="center"/>
          </w:tcPr>
          <w:p w:rsidR="00937DCC" w:rsidRPr="00937DCC" w:rsidRDefault="00937DCC" w:rsidP="008A6599">
            <w:pPr>
              <w:jc w:val="center"/>
              <w:rPr>
                <w:rFonts w:ascii="Times New Roman" w:hAnsi="Times New Roman" w:cs="Times New Roman"/>
                <w:sz w:val="20"/>
                <w:szCs w:val="20"/>
              </w:rPr>
            </w:pPr>
          </w:p>
        </w:tc>
      </w:tr>
      <w:tr w:rsidR="00937DCC" w:rsidRPr="006D3C9A" w:rsidTr="00937DCC">
        <w:trPr>
          <w:trHeight w:val="483"/>
        </w:trPr>
        <w:tc>
          <w:tcPr>
            <w:tcW w:w="1983" w:type="dxa"/>
            <w:gridSpan w:val="2"/>
            <w:vMerge/>
            <w:noWrap/>
            <w:vAlign w:val="center"/>
          </w:tcPr>
          <w:p w:rsidR="00937DCC" w:rsidRPr="00937DCC" w:rsidRDefault="00937DCC" w:rsidP="008A6599">
            <w:pPr>
              <w:jc w:val="center"/>
              <w:rPr>
                <w:rStyle w:val="afe"/>
                <w:rFonts w:ascii="Times New Roman" w:hAnsi="Times New Roman" w:cs="Times New Roman"/>
                <w:i w:val="0"/>
                <w:color w:val="000000" w:themeColor="text1"/>
                <w:sz w:val="20"/>
                <w:szCs w:val="20"/>
              </w:rPr>
            </w:pPr>
          </w:p>
        </w:tc>
        <w:tc>
          <w:tcPr>
            <w:tcW w:w="5950" w:type="dxa"/>
            <w:gridSpan w:val="2"/>
          </w:tcPr>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Гарантійне обслуговування повинно бути не менше ніж 12 (дванадцять) місяців</w:t>
            </w:r>
          </w:p>
        </w:tc>
        <w:tc>
          <w:tcPr>
            <w:tcW w:w="1134" w:type="dxa"/>
            <w:gridSpan w:val="2"/>
            <w:vMerge/>
            <w:vAlign w:val="center"/>
          </w:tcPr>
          <w:p w:rsidR="00937DCC" w:rsidRPr="00937DCC" w:rsidRDefault="00937DCC" w:rsidP="008A6599">
            <w:pPr>
              <w:jc w:val="center"/>
              <w:rPr>
                <w:rStyle w:val="afe"/>
                <w:rFonts w:ascii="Times New Roman" w:hAnsi="Times New Roman" w:cs="Times New Roman"/>
                <w:i w:val="0"/>
                <w:sz w:val="20"/>
                <w:szCs w:val="20"/>
              </w:rPr>
            </w:pPr>
          </w:p>
        </w:tc>
        <w:tc>
          <w:tcPr>
            <w:tcW w:w="993" w:type="dxa"/>
            <w:vAlign w:val="center"/>
          </w:tcPr>
          <w:p w:rsidR="00937DCC" w:rsidRPr="00937DCC" w:rsidRDefault="00937DCC" w:rsidP="008A6599">
            <w:pPr>
              <w:jc w:val="center"/>
              <w:rPr>
                <w:rFonts w:ascii="Times New Roman" w:hAnsi="Times New Roman" w:cs="Times New Roman"/>
                <w:sz w:val="20"/>
                <w:szCs w:val="20"/>
              </w:rPr>
            </w:pPr>
          </w:p>
        </w:tc>
      </w:tr>
      <w:tr w:rsidR="00937DCC" w:rsidRPr="006D3C9A" w:rsidTr="00937DCC">
        <w:trPr>
          <w:trHeight w:val="483"/>
        </w:trPr>
        <w:tc>
          <w:tcPr>
            <w:tcW w:w="1983" w:type="dxa"/>
            <w:gridSpan w:val="2"/>
            <w:vMerge/>
            <w:noWrap/>
            <w:vAlign w:val="center"/>
          </w:tcPr>
          <w:p w:rsidR="00937DCC" w:rsidRPr="00937DCC" w:rsidRDefault="00937DCC" w:rsidP="008A6599">
            <w:pPr>
              <w:jc w:val="center"/>
              <w:rPr>
                <w:rStyle w:val="afe"/>
                <w:rFonts w:ascii="Times New Roman" w:hAnsi="Times New Roman" w:cs="Times New Roman"/>
                <w:i w:val="0"/>
                <w:color w:val="000000" w:themeColor="text1"/>
                <w:sz w:val="20"/>
                <w:szCs w:val="20"/>
              </w:rPr>
            </w:pPr>
          </w:p>
        </w:tc>
        <w:tc>
          <w:tcPr>
            <w:tcW w:w="5950" w:type="dxa"/>
            <w:gridSpan w:val="2"/>
          </w:tcPr>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 xml:space="preserve">Інструкція з експлуатації українською або російською мовою </w:t>
            </w:r>
          </w:p>
        </w:tc>
        <w:tc>
          <w:tcPr>
            <w:tcW w:w="1134" w:type="dxa"/>
            <w:gridSpan w:val="2"/>
            <w:vMerge/>
            <w:vAlign w:val="center"/>
          </w:tcPr>
          <w:p w:rsidR="00937DCC" w:rsidRPr="00937DCC" w:rsidRDefault="00937DCC" w:rsidP="008A6599">
            <w:pPr>
              <w:jc w:val="center"/>
              <w:rPr>
                <w:rStyle w:val="afe"/>
                <w:rFonts w:ascii="Times New Roman" w:hAnsi="Times New Roman" w:cs="Times New Roman"/>
                <w:i w:val="0"/>
                <w:sz w:val="20"/>
                <w:szCs w:val="20"/>
              </w:rPr>
            </w:pPr>
          </w:p>
        </w:tc>
        <w:tc>
          <w:tcPr>
            <w:tcW w:w="993" w:type="dxa"/>
            <w:vAlign w:val="center"/>
          </w:tcPr>
          <w:p w:rsidR="00937DCC" w:rsidRPr="00937DCC" w:rsidRDefault="00937DCC" w:rsidP="008A6599">
            <w:pPr>
              <w:jc w:val="center"/>
              <w:rPr>
                <w:rFonts w:ascii="Times New Roman" w:hAnsi="Times New Roman" w:cs="Times New Roman"/>
                <w:sz w:val="20"/>
                <w:szCs w:val="20"/>
              </w:rPr>
            </w:pPr>
          </w:p>
        </w:tc>
      </w:tr>
      <w:tr w:rsidR="00937DCC" w:rsidRPr="006D3C9A" w:rsidTr="00937DCC">
        <w:trPr>
          <w:trHeight w:val="483"/>
        </w:trPr>
        <w:tc>
          <w:tcPr>
            <w:tcW w:w="1983" w:type="dxa"/>
            <w:gridSpan w:val="2"/>
            <w:vMerge/>
            <w:noWrap/>
            <w:vAlign w:val="center"/>
          </w:tcPr>
          <w:p w:rsidR="00937DCC" w:rsidRPr="00937DCC" w:rsidRDefault="00937DCC" w:rsidP="008A6599">
            <w:pPr>
              <w:jc w:val="center"/>
              <w:rPr>
                <w:rStyle w:val="afe"/>
                <w:rFonts w:ascii="Times New Roman" w:hAnsi="Times New Roman" w:cs="Times New Roman"/>
                <w:i w:val="0"/>
                <w:color w:val="000000" w:themeColor="text1"/>
                <w:sz w:val="20"/>
                <w:szCs w:val="20"/>
              </w:rPr>
            </w:pPr>
          </w:p>
        </w:tc>
        <w:tc>
          <w:tcPr>
            <w:tcW w:w="5950" w:type="dxa"/>
            <w:gridSpan w:val="2"/>
          </w:tcPr>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Після гарантійне обслуговування</w:t>
            </w:r>
          </w:p>
        </w:tc>
        <w:tc>
          <w:tcPr>
            <w:tcW w:w="1134" w:type="dxa"/>
            <w:gridSpan w:val="2"/>
            <w:vMerge/>
            <w:vAlign w:val="center"/>
          </w:tcPr>
          <w:p w:rsidR="00937DCC" w:rsidRPr="00937DCC" w:rsidRDefault="00937DCC" w:rsidP="008A6599">
            <w:pPr>
              <w:jc w:val="center"/>
              <w:rPr>
                <w:rStyle w:val="afe"/>
                <w:rFonts w:ascii="Times New Roman" w:hAnsi="Times New Roman" w:cs="Times New Roman"/>
                <w:i w:val="0"/>
                <w:sz w:val="20"/>
                <w:szCs w:val="20"/>
              </w:rPr>
            </w:pPr>
          </w:p>
        </w:tc>
        <w:tc>
          <w:tcPr>
            <w:tcW w:w="993" w:type="dxa"/>
            <w:vAlign w:val="center"/>
          </w:tcPr>
          <w:p w:rsidR="00937DCC" w:rsidRPr="00937DCC" w:rsidRDefault="00937DCC" w:rsidP="008A6599">
            <w:pPr>
              <w:jc w:val="center"/>
              <w:rPr>
                <w:rFonts w:ascii="Times New Roman" w:hAnsi="Times New Roman" w:cs="Times New Roman"/>
                <w:sz w:val="20"/>
                <w:szCs w:val="20"/>
              </w:rPr>
            </w:pPr>
          </w:p>
        </w:tc>
      </w:tr>
      <w:tr w:rsidR="00937DCC" w:rsidRPr="006D3C9A" w:rsidTr="00937DCC">
        <w:trPr>
          <w:trHeight w:val="483"/>
        </w:trPr>
        <w:tc>
          <w:tcPr>
            <w:tcW w:w="1983" w:type="dxa"/>
            <w:gridSpan w:val="2"/>
            <w:vMerge/>
            <w:noWrap/>
            <w:vAlign w:val="center"/>
          </w:tcPr>
          <w:p w:rsidR="00937DCC" w:rsidRPr="00937DCC" w:rsidRDefault="00937DCC" w:rsidP="008A6599">
            <w:pPr>
              <w:jc w:val="center"/>
              <w:rPr>
                <w:rStyle w:val="afe"/>
                <w:rFonts w:ascii="Times New Roman" w:hAnsi="Times New Roman" w:cs="Times New Roman"/>
                <w:i w:val="0"/>
                <w:color w:val="000000" w:themeColor="text1"/>
                <w:sz w:val="20"/>
                <w:szCs w:val="20"/>
              </w:rPr>
            </w:pPr>
          </w:p>
        </w:tc>
        <w:tc>
          <w:tcPr>
            <w:tcW w:w="5950" w:type="dxa"/>
            <w:gridSpan w:val="2"/>
          </w:tcPr>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1134" w:type="dxa"/>
            <w:gridSpan w:val="2"/>
            <w:vMerge/>
            <w:vAlign w:val="center"/>
          </w:tcPr>
          <w:p w:rsidR="00937DCC" w:rsidRPr="00937DCC" w:rsidRDefault="00937DCC" w:rsidP="008A6599">
            <w:pPr>
              <w:jc w:val="center"/>
              <w:rPr>
                <w:rStyle w:val="afe"/>
                <w:rFonts w:ascii="Times New Roman" w:hAnsi="Times New Roman" w:cs="Times New Roman"/>
                <w:i w:val="0"/>
                <w:sz w:val="20"/>
                <w:szCs w:val="20"/>
              </w:rPr>
            </w:pPr>
          </w:p>
        </w:tc>
        <w:tc>
          <w:tcPr>
            <w:tcW w:w="993" w:type="dxa"/>
            <w:vAlign w:val="center"/>
          </w:tcPr>
          <w:p w:rsidR="00937DCC" w:rsidRPr="00937DCC" w:rsidRDefault="00937DCC" w:rsidP="008A6599">
            <w:pPr>
              <w:jc w:val="center"/>
              <w:rPr>
                <w:rFonts w:ascii="Times New Roman" w:hAnsi="Times New Roman" w:cs="Times New Roman"/>
                <w:sz w:val="20"/>
                <w:szCs w:val="20"/>
              </w:rPr>
            </w:pPr>
          </w:p>
        </w:tc>
      </w:tr>
      <w:tr w:rsidR="00937DCC" w:rsidRPr="006D3C9A" w:rsidTr="00937DCC">
        <w:trPr>
          <w:trHeight w:val="483"/>
        </w:trPr>
        <w:tc>
          <w:tcPr>
            <w:tcW w:w="1983" w:type="dxa"/>
            <w:gridSpan w:val="2"/>
            <w:vMerge/>
            <w:noWrap/>
            <w:vAlign w:val="center"/>
          </w:tcPr>
          <w:p w:rsidR="00937DCC" w:rsidRPr="00937DCC" w:rsidRDefault="00937DCC" w:rsidP="008A6599">
            <w:pPr>
              <w:jc w:val="center"/>
              <w:rPr>
                <w:rStyle w:val="afe"/>
                <w:rFonts w:ascii="Times New Roman" w:hAnsi="Times New Roman" w:cs="Times New Roman"/>
                <w:i w:val="0"/>
                <w:color w:val="000000" w:themeColor="text1"/>
                <w:sz w:val="20"/>
                <w:szCs w:val="20"/>
              </w:rPr>
            </w:pPr>
          </w:p>
        </w:tc>
        <w:tc>
          <w:tcPr>
            <w:tcW w:w="5950" w:type="dxa"/>
            <w:gridSpan w:val="2"/>
          </w:tcPr>
          <w:p w:rsidR="00937DCC" w:rsidRPr="00937DCC" w:rsidRDefault="00937DCC" w:rsidP="008A6599">
            <w:pPr>
              <w:rPr>
                <w:rFonts w:ascii="Times New Roman" w:hAnsi="Times New Roman" w:cs="Times New Roman"/>
                <w:sz w:val="20"/>
                <w:szCs w:val="20"/>
              </w:rPr>
            </w:pPr>
            <w:r w:rsidRPr="00937DCC">
              <w:rPr>
                <w:rFonts w:ascii="Times New Roman" w:hAnsi="Times New Roman" w:cs="Times New Roman"/>
                <w:sz w:val="20"/>
                <w:szCs w:val="20"/>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1134" w:type="dxa"/>
            <w:gridSpan w:val="2"/>
            <w:vMerge/>
            <w:vAlign w:val="center"/>
          </w:tcPr>
          <w:p w:rsidR="00937DCC" w:rsidRPr="00937DCC" w:rsidRDefault="00937DCC" w:rsidP="008A6599">
            <w:pPr>
              <w:jc w:val="center"/>
              <w:rPr>
                <w:rStyle w:val="afe"/>
                <w:rFonts w:ascii="Times New Roman" w:hAnsi="Times New Roman" w:cs="Times New Roman"/>
                <w:i w:val="0"/>
                <w:sz w:val="20"/>
                <w:szCs w:val="20"/>
              </w:rPr>
            </w:pPr>
          </w:p>
        </w:tc>
        <w:tc>
          <w:tcPr>
            <w:tcW w:w="993" w:type="dxa"/>
            <w:vAlign w:val="center"/>
          </w:tcPr>
          <w:p w:rsidR="00937DCC" w:rsidRPr="00937DCC" w:rsidRDefault="00937DCC" w:rsidP="008A6599">
            <w:pPr>
              <w:jc w:val="center"/>
              <w:rPr>
                <w:rFonts w:ascii="Times New Roman" w:hAnsi="Times New Roman" w:cs="Times New Roman"/>
                <w:sz w:val="20"/>
                <w:szCs w:val="20"/>
              </w:rPr>
            </w:pPr>
          </w:p>
        </w:tc>
      </w:tr>
      <w:tr w:rsidR="00937DCC" w:rsidRPr="006D3C9A" w:rsidTr="00937DCC">
        <w:trPr>
          <w:trHeight w:val="483"/>
        </w:trPr>
        <w:tc>
          <w:tcPr>
            <w:tcW w:w="1983" w:type="dxa"/>
            <w:gridSpan w:val="2"/>
            <w:vMerge/>
            <w:noWrap/>
            <w:vAlign w:val="center"/>
          </w:tcPr>
          <w:p w:rsidR="00937DCC" w:rsidRPr="00937DCC" w:rsidRDefault="00937DCC" w:rsidP="008A6599">
            <w:pPr>
              <w:jc w:val="center"/>
              <w:rPr>
                <w:rStyle w:val="afe"/>
                <w:rFonts w:ascii="Times New Roman" w:hAnsi="Times New Roman" w:cs="Times New Roman"/>
                <w:i w:val="0"/>
                <w:color w:val="000000" w:themeColor="text1"/>
                <w:sz w:val="20"/>
                <w:szCs w:val="20"/>
              </w:rPr>
            </w:pPr>
          </w:p>
        </w:tc>
        <w:tc>
          <w:tcPr>
            <w:tcW w:w="5950" w:type="dxa"/>
            <w:gridSpan w:val="2"/>
          </w:tcPr>
          <w:p w:rsidR="00937DCC" w:rsidRPr="00937DCC" w:rsidRDefault="00937DCC" w:rsidP="008A6599">
            <w:pPr>
              <w:jc w:val="both"/>
              <w:rPr>
                <w:rFonts w:ascii="Times New Roman" w:hAnsi="Times New Roman" w:cs="Times New Roman"/>
                <w:sz w:val="20"/>
                <w:szCs w:val="20"/>
              </w:rPr>
            </w:pPr>
            <w:r w:rsidRPr="00937DCC">
              <w:rPr>
                <w:rFonts w:ascii="Times New Roman" w:hAnsi="Times New Roman" w:cs="Times New Roman"/>
                <w:sz w:val="20"/>
                <w:szCs w:val="20"/>
              </w:rPr>
              <w:t>Виробник повинен мати сертифікат на систему управління якістю ISO-13485:2018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 (надати копію)</w:t>
            </w:r>
          </w:p>
        </w:tc>
        <w:tc>
          <w:tcPr>
            <w:tcW w:w="1134" w:type="dxa"/>
            <w:gridSpan w:val="2"/>
            <w:vMerge/>
            <w:vAlign w:val="center"/>
          </w:tcPr>
          <w:p w:rsidR="00937DCC" w:rsidRPr="00937DCC" w:rsidRDefault="00937DCC" w:rsidP="008A6599">
            <w:pPr>
              <w:jc w:val="center"/>
              <w:rPr>
                <w:rStyle w:val="afe"/>
                <w:rFonts w:ascii="Times New Roman" w:hAnsi="Times New Roman" w:cs="Times New Roman"/>
                <w:i w:val="0"/>
                <w:sz w:val="20"/>
                <w:szCs w:val="20"/>
              </w:rPr>
            </w:pPr>
          </w:p>
        </w:tc>
        <w:tc>
          <w:tcPr>
            <w:tcW w:w="993" w:type="dxa"/>
            <w:vAlign w:val="center"/>
          </w:tcPr>
          <w:p w:rsidR="00937DCC" w:rsidRPr="00937DCC" w:rsidRDefault="00937DCC" w:rsidP="008A6599">
            <w:pPr>
              <w:jc w:val="center"/>
              <w:rPr>
                <w:rFonts w:ascii="Times New Roman" w:hAnsi="Times New Roman" w:cs="Times New Roman"/>
                <w:sz w:val="20"/>
                <w:szCs w:val="20"/>
              </w:rPr>
            </w:pPr>
          </w:p>
        </w:tc>
      </w:tr>
      <w:tr w:rsidR="00937DCC" w:rsidRPr="006D3C9A" w:rsidTr="00937DCC">
        <w:trPr>
          <w:trHeight w:val="483"/>
        </w:trPr>
        <w:tc>
          <w:tcPr>
            <w:tcW w:w="1983" w:type="dxa"/>
            <w:gridSpan w:val="2"/>
            <w:vMerge/>
            <w:noWrap/>
            <w:vAlign w:val="center"/>
          </w:tcPr>
          <w:p w:rsidR="00937DCC" w:rsidRPr="00937DCC" w:rsidRDefault="00937DCC" w:rsidP="008A6599">
            <w:pPr>
              <w:jc w:val="center"/>
              <w:rPr>
                <w:rStyle w:val="afe"/>
                <w:rFonts w:ascii="Times New Roman" w:hAnsi="Times New Roman" w:cs="Times New Roman"/>
                <w:i w:val="0"/>
                <w:color w:val="000000" w:themeColor="text1"/>
                <w:sz w:val="20"/>
                <w:szCs w:val="20"/>
              </w:rPr>
            </w:pPr>
          </w:p>
        </w:tc>
        <w:tc>
          <w:tcPr>
            <w:tcW w:w="5950" w:type="dxa"/>
            <w:gridSpan w:val="2"/>
          </w:tcPr>
          <w:p w:rsidR="00937DCC" w:rsidRPr="00937DCC" w:rsidRDefault="00937DCC" w:rsidP="008A6599">
            <w:pPr>
              <w:jc w:val="both"/>
              <w:rPr>
                <w:rFonts w:ascii="Times New Roman" w:hAnsi="Times New Roman" w:cs="Times New Roman"/>
                <w:sz w:val="20"/>
                <w:szCs w:val="20"/>
              </w:rPr>
            </w:pPr>
            <w:r w:rsidRPr="00937DCC">
              <w:rPr>
                <w:rFonts w:ascii="Times New Roman" w:hAnsi="Times New Roman" w:cs="Times New Roman"/>
                <w:sz w:val="20"/>
                <w:szCs w:val="20"/>
              </w:rPr>
              <w:t>Виробник повинен мати сертифікат на систему управління якістю ISO-9001:2015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 (надати копію)</w:t>
            </w:r>
          </w:p>
        </w:tc>
        <w:tc>
          <w:tcPr>
            <w:tcW w:w="1134" w:type="dxa"/>
            <w:gridSpan w:val="2"/>
            <w:vMerge/>
            <w:vAlign w:val="center"/>
          </w:tcPr>
          <w:p w:rsidR="00937DCC" w:rsidRPr="00937DCC" w:rsidRDefault="00937DCC" w:rsidP="008A6599">
            <w:pPr>
              <w:jc w:val="center"/>
              <w:rPr>
                <w:rStyle w:val="afe"/>
                <w:rFonts w:ascii="Times New Roman" w:hAnsi="Times New Roman" w:cs="Times New Roman"/>
                <w:i w:val="0"/>
                <w:sz w:val="20"/>
                <w:szCs w:val="20"/>
              </w:rPr>
            </w:pPr>
          </w:p>
        </w:tc>
        <w:tc>
          <w:tcPr>
            <w:tcW w:w="993" w:type="dxa"/>
            <w:vAlign w:val="center"/>
          </w:tcPr>
          <w:p w:rsidR="00937DCC" w:rsidRPr="00937DCC" w:rsidRDefault="00937DCC" w:rsidP="008A6599">
            <w:pPr>
              <w:jc w:val="center"/>
              <w:rPr>
                <w:rFonts w:ascii="Times New Roman" w:hAnsi="Times New Roman" w:cs="Times New Roman"/>
                <w:sz w:val="20"/>
                <w:szCs w:val="20"/>
              </w:rPr>
            </w:pPr>
          </w:p>
        </w:tc>
      </w:tr>
      <w:tr w:rsidR="00937DCC" w:rsidRPr="006D3C9A" w:rsidTr="00937DCC">
        <w:trPr>
          <w:trHeight w:val="483"/>
        </w:trPr>
        <w:tc>
          <w:tcPr>
            <w:tcW w:w="1983" w:type="dxa"/>
            <w:gridSpan w:val="2"/>
            <w:vMerge/>
            <w:noWrap/>
            <w:vAlign w:val="center"/>
          </w:tcPr>
          <w:p w:rsidR="00937DCC" w:rsidRPr="00937DCC" w:rsidRDefault="00937DCC" w:rsidP="008A6599">
            <w:pPr>
              <w:jc w:val="center"/>
              <w:rPr>
                <w:rStyle w:val="afe"/>
                <w:rFonts w:ascii="Times New Roman" w:hAnsi="Times New Roman" w:cs="Times New Roman"/>
                <w:i w:val="0"/>
                <w:color w:val="000000" w:themeColor="text1"/>
                <w:sz w:val="20"/>
                <w:szCs w:val="20"/>
              </w:rPr>
            </w:pPr>
          </w:p>
        </w:tc>
        <w:tc>
          <w:tcPr>
            <w:tcW w:w="5950" w:type="dxa"/>
            <w:gridSpan w:val="2"/>
          </w:tcPr>
          <w:p w:rsidR="00937DCC" w:rsidRPr="00937DCC" w:rsidRDefault="00937DCC" w:rsidP="008A6599">
            <w:pPr>
              <w:jc w:val="both"/>
              <w:rPr>
                <w:rFonts w:ascii="Times New Roman" w:hAnsi="Times New Roman" w:cs="Times New Roman"/>
                <w:sz w:val="20"/>
                <w:szCs w:val="20"/>
              </w:rPr>
            </w:pPr>
            <w:r w:rsidRPr="00937DCC">
              <w:rPr>
                <w:rFonts w:ascii="Times New Roman" w:hAnsi="Times New Roman" w:cs="Times New Roman"/>
                <w:sz w:val="20"/>
                <w:szCs w:val="20"/>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1134" w:type="dxa"/>
            <w:gridSpan w:val="2"/>
            <w:vMerge/>
            <w:vAlign w:val="center"/>
          </w:tcPr>
          <w:p w:rsidR="00937DCC" w:rsidRPr="00937DCC" w:rsidRDefault="00937DCC" w:rsidP="008A6599">
            <w:pPr>
              <w:jc w:val="center"/>
              <w:rPr>
                <w:rStyle w:val="afe"/>
                <w:rFonts w:ascii="Times New Roman" w:hAnsi="Times New Roman" w:cs="Times New Roman"/>
                <w:i w:val="0"/>
                <w:sz w:val="20"/>
                <w:szCs w:val="20"/>
              </w:rPr>
            </w:pPr>
          </w:p>
        </w:tc>
        <w:tc>
          <w:tcPr>
            <w:tcW w:w="993" w:type="dxa"/>
            <w:vAlign w:val="center"/>
          </w:tcPr>
          <w:p w:rsidR="00937DCC" w:rsidRPr="00937DCC" w:rsidRDefault="00937DCC" w:rsidP="008A6599">
            <w:pPr>
              <w:jc w:val="center"/>
              <w:rPr>
                <w:rFonts w:ascii="Times New Roman" w:hAnsi="Times New Roman" w:cs="Times New Roman"/>
                <w:sz w:val="20"/>
                <w:szCs w:val="20"/>
              </w:rPr>
            </w:pPr>
          </w:p>
        </w:tc>
      </w:tr>
      <w:tr w:rsidR="00937DCC" w:rsidRPr="006D3C9A" w:rsidTr="00937DCC">
        <w:trPr>
          <w:trHeight w:val="483"/>
        </w:trPr>
        <w:tc>
          <w:tcPr>
            <w:tcW w:w="1983" w:type="dxa"/>
            <w:gridSpan w:val="2"/>
            <w:vMerge/>
            <w:noWrap/>
            <w:vAlign w:val="center"/>
          </w:tcPr>
          <w:p w:rsidR="00937DCC" w:rsidRPr="00937DCC" w:rsidRDefault="00937DCC" w:rsidP="008A6599">
            <w:pPr>
              <w:jc w:val="center"/>
              <w:rPr>
                <w:rStyle w:val="afe"/>
                <w:rFonts w:ascii="Times New Roman" w:hAnsi="Times New Roman" w:cs="Times New Roman"/>
                <w:i w:val="0"/>
                <w:color w:val="000000" w:themeColor="text1"/>
                <w:sz w:val="20"/>
                <w:szCs w:val="20"/>
              </w:rPr>
            </w:pPr>
          </w:p>
        </w:tc>
        <w:tc>
          <w:tcPr>
            <w:tcW w:w="5950" w:type="dxa"/>
            <w:gridSpan w:val="2"/>
          </w:tcPr>
          <w:p w:rsidR="00937DCC" w:rsidRPr="00937DCC" w:rsidRDefault="00937DCC" w:rsidP="008A6599">
            <w:pPr>
              <w:jc w:val="both"/>
              <w:rPr>
                <w:rFonts w:ascii="Times New Roman" w:hAnsi="Times New Roman" w:cs="Times New Roman"/>
                <w:sz w:val="20"/>
                <w:szCs w:val="20"/>
              </w:rPr>
            </w:pPr>
            <w:r w:rsidRPr="00937DCC">
              <w:rPr>
                <w:rFonts w:ascii="Times New Roman" w:hAnsi="Times New Roman" w:cs="Times New Roman"/>
                <w:sz w:val="20"/>
                <w:szCs w:val="20"/>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1134" w:type="dxa"/>
            <w:gridSpan w:val="2"/>
            <w:vMerge/>
            <w:vAlign w:val="center"/>
          </w:tcPr>
          <w:p w:rsidR="00937DCC" w:rsidRPr="00937DCC" w:rsidRDefault="00937DCC" w:rsidP="008A6599">
            <w:pPr>
              <w:jc w:val="center"/>
              <w:rPr>
                <w:rStyle w:val="afe"/>
                <w:rFonts w:ascii="Times New Roman" w:hAnsi="Times New Roman" w:cs="Times New Roman"/>
                <w:i w:val="0"/>
                <w:sz w:val="20"/>
                <w:szCs w:val="20"/>
              </w:rPr>
            </w:pPr>
          </w:p>
        </w:tc>
        <w:tc>
          <w:tcPr>
            <w:tcW w:w="993" w:type="dxa"/>
            <w:vAlign w:val="center"/>
          </w:tcPr>
          <w:p w:rsidR="00937DCC" w:rsidRPr="00937DCC" w:rsidRDefault="00937DCC" w:rsidP="008A6599">
            <w:pPr>
              <w:jc w:val="center"/>
              <w:rPr>
                <w:rFonts w:ascii="Times New Roman" w:hAnsi="Times New Roman" w:cs="Times New Roman"/>
                <w:sz w:val="20"/>
                <w:szCs w:val="20"/>
              </w:rPr>
            </w:pPr>
          </w:p>
        </w:tc>
      </w:tr>
      <w:tr w:rsidR="00937DCC" w:rsidRPr="006D3C9A" w:rsidTr="00937DCC">
        <w:trPr>
          <w:trHeight w:val="483"/>
        </w:trPr>
        <w:tc>
          <w:tcPr>
            <w:tcW w:w="1983" w:type="dxa"/>
            <w:gridSpan w:val="2"/>
            <w:vMerge/>
            <w:noWrap/>
            <w:vAlign w:val="center"/>
          </w:tcPr>
          <w:p w:rsidR="00937DCC" w:rsidRPr="00937DCC" w:rsidRDefault="00937DCC" w:rsidP="008A6599">
            <w:pPr>
              <w:jc w:val="center"/>
              <w:rPr>
                <w:rStyle w:val="afe"/>
                <w:rFonts w:ascii="Times New Roman" w:hAnsi="Times New Roman" w:cs="Times New Roman"/>
                <w:i w:val="0"/>
                <w:color w:val="000000" w:themeColor="text1"/>
                <w:sz w:val="20"/>
                <w:szCs w:val="20"/>
              </w:rPr>
            </w:pPr>
          </w:p>
        </w:tc>
        <w:tc>
          <w:tcPr>
            <w:tcW w:w="5950" w:type="dxa"/>
            <w:gridSpan w:val="2"/>
          </w:tcPr>
          <w:p w:rsidR="00937DCC" w:rsidRPr="00937DCC" w:rsidRDefault="00937DCC" w:rsidP="008A6599">
            <w:pPr>
              <w:jc w:val="both"/>
              <w:rPr>
                <w:rFonts w:ascii="Times New Roman" w:hAnsi="Times New Roman" w:cs="Times New Roman"/>
                <w:sz w:val="20"/>
                <w:szCs w:val="20"/>
              </w:rPr>
            </w:pPr>
            <w:r w:rsidRPr="00937DCC">
              <w:rPr>
                <w:rFonts w:ascii="Times New Roman" w:hAnsi="Times New Roman" w:cs="Times New Roman"/>
                <w:sz w:val="20"/>
                <w:szCs w:val="20"/>
              </w:rPr>
              <w:t>Декларація про відповідність вимогам технічного регламенту щодо медичних виробів.</w:t>
            </w:r>
          </w:p>
        </w:tc>
        <w:tc>
          <w:tcPr>
            <w:tcW w:w="1134" w:type="dxa"/>
            <w:gridSpan w:val="2"/>
            <w:vMerge/>
            <w:vAlign w:val="center"/>
          </w:tcPr>
          <w:p w:rsidR="00937DCC" w:rsidRPr="00937DCC" w:rsidRDefault="00937DCC" w:rsidP="008A6599">
            <w:pPr>
              <w:jc w:val="center"/>
              <w:rPr>
                <w:rStyle w:val="afe"/>
                <w:rFonts w:ascii="Times New Roman" w:hAnsi="Times New Roman" w:cs="Times New Roman"/>
                <w:i w:val="0"/>
                <w:sz w:val="20"/>
                <w:szCs w:val="20"/>
              </w:rPr>
            </w:pPr>
          </w:p>
        </w:tc>
        <w:tc>
          <w:tcPr>
            <w:tcW w:w="993" w:type="dxa"/>
            <w:vAlign w:val="center"/>
          </w:tcPr>
          <w:p w:rsidR="00937DCC" w:rsidRPr="00937DCC" w:rsidRDefault="00937DCC" w:rsidP="008A6599">
            <w:pPr>
              <w:jc w:val="center"/>
              <w:rPr>
                <w:rFonts w:ascii="Times New Roman" w:hAnsi="Times New Roman" w:cs="Times New Roman"/>
                <w:sz w:val="20"/>
                <w:szCs w:val="20"/>
              </w:rPr>
            </w:pPr>
          </w:p>
        </w:tc>
      </w:tr>
      <w:tr w:rsidR="00937DCC" w:rsidRPr="006D3C9A" w:rsidTr="00937DCC">
        <w:trPr>
          <w:trHeight w:val="483"/>
        </w:trPr>
        <w:tc>
          <w:tcPr>
            <w:tcW w:w="1983" w:type="dxa"/>
            <w:gridSpan w:val="2"/>
            <w:vMerge/>
            <w:noWrap/>
            <w:vAlign w:val="center"/>
          </w:tcPr>
          <w:p w:rsidR="00937DCC" w:rsidRPr="00937DCC" w:rsidRDefault="00937DCC" w:rsidP="008A6599">
            <w:pPr>
              <w:jc w:val="center"/>
              <w:rPr>
                <w:rStyle w:val="afe"/>
                <w:rFonts w:ascii="Times New Roman" w:hAnsi="Times New Roman" w:cs="Times New Roman"/>
                <w:i w:val="0"/>
                <w:color w:val="000000" w:themeColor="text1"/>
                <w:sz w:val="20"/>
                <w:szCs w:val="20"/>
              </w:rPr>
            </w:pPr>
          </w:p>
        </w:tc>
        <w:tc>
          <w:tcPr>
            <w:tcW w:w="5950" w:type="dxa"/>
            <w:gridSpan w:val="2"/>
          </w:tcPr>
          <w:p w:rsidR="00937DCC" w:rsidRPr="00937DCC" w:rsidRDefault="00937DCC" w:rsidP="008A6599">
            <w:pPr>
              <w:jc w:val="both"/>
              <w:rPr>
                <w:rFonts w:ascii="Times New Roman" w:hAnsi="Times New Roman" w:cs="Times New Roman"/>
                <w:sz w:val="20"/>
                <w:szCs w:val="20"/>
              </w:rPr>
            </w:pPr>
            <w:r w:rsidRPr="00937DCC">
              <w:rPr>
                <w:rFonts w:ascii="Times New Roman" w:hAnsi="Times New Roman" w:cs="Times New Roman"/>
                <w:sz w:val="20"/>
                <w:szCs w:val="20"/>
              </w:rP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1134" w:type="dxa"/>
            <w:gridSpan w:val="2"/>
            <w:vMerge/>
            <w:vAlign w:val="center"/>
          </w:tcPr>
          <w:p w:rsidR="00937DCC" w:rsidRPr="00937DCC" w:rsidRDefault="00937DCC" w:rsidP="008A6599">
            <w:pPr>
              <w:jc w:val="center"/>
              <w:rPr>
                <w:rStyle w:val="afe"/>
                <w:rFonts w:ascii="Times New Roman" w:hAnsi="Times New Roman" w:cs="Times New Roman"/>
                <w:i w:val="0"/>
                <w:sz w:val="20"/>
                <w:szCs w:val="20"/>
              </w:rPr>
            </w:pPr>
          </w:p>
        </w:tc>
        <w:tc>
          <w:tcPr>
            <w:tcW w:w="993" w:type="dxa"/>
            <w:vAlign w:val="center"/>
          </w:tcPr>
          <w:p w:rsidR="00937DCC" w:rsidRPr="00937DCC" w:rsidRDefault="00937DCC" w:rsidP="008A6599">
            <w:pPr>
              <w:jc w:val="center"/>
              <w:rPr>
                <w:rFonts w:ascii="Times New Roman" w:hAnsi="Times New Roman" w:cs="Times New Roman"/>
                <w:sz w:val="20"/>
                <w:szCs w:val="20"/>
              </w:rPr>
            </w:pPr>
          </w:p>
        </w:tc>
      </w:tr>
      <w:tr w:rsidR="00937DCC" w:rsidRPr="006D3C9A" w:rsidTr="00937DCC">
        <w:trPr>
          <w:trHeight w:val="483"/>
        </w:trPr>
        <w:tc>
          <w:tcPr>
            <w:tcW w:w="1983" w:type="dxa"/>
            <w:gridSpan w:val="2"/>
            <w:vMerge/>
            <w:noWrap/>
            <w:vAlign w:val="center"/>
          </w:tcPr>
          <w:p w:rsidR="00937DCC" w:rsidRPr="00937DCC" w:rsidRDefault="00937DCC" w:rsidP="008A6599">
            <w:pPr>
              <w:jc w:val="center"/>
              <w:rPr>
                <w:rStyle w:val="afe"/>
                <w:rFonts w:ascii="Times New Roman" w:hAnsi="Times New Roman" w:cs="Times New Roman"/>
                <w:i w:val="0"/>
                <w:color w:val="000000" w:themeColor="text1"/>
                <w:sz w:val="20"/>
                <w:szCs w:val="20"/>
              </w:rPr>
            </w:pPr>
          </w:p>
        </w:tc>
        <w:tc>
          <w:tcPr>
            <w:tcW w:w="5950" w:type="dxa"/>
            <w:gridSpan w:val="2"/>
          </w:tcPr>
          <w:p w:rsidR="00937DCC" w:rsidRPr="00937DCC" w:rsidRDefault="00937DCC" w:rsidP="008A6599">
            <w:pPr>
              <w:jc w:val="both"/>
              <w:rPr>
                <w:rFonts w:ascii="Times New Roman" w:hAnsi="Times New Roman" w:cs="Times New Roman"/>
                <w:sz w:val="20"/>
                <w:szCs w:val="20"/>
              </w:rPr>
            </w:pPr>
            <w:r w:rsidRPr="00937DCC">
              <w:rPr>
                <w:rFonts w:ascii="Times New Roman" w:hAnsi="Times New Roman" w:cs="Times New Roman"/>
                <w:sz w:val="20"/>
                <w:szCs w:val="20"/>
              </w:rPr>
              <w:t>Рік виготовлення не раніше 20</w:t>
            </w:r>
            <w:r w:rsidRPr="00937DCC">
              <w:rPr>
                <w:rFonts w:ascii="Times New Roman" w:hAnsi="Times New Roman" w:cs="Times New Roman"/>
                <w:sz w:val="20"/>
                <w:szCs w:val="20"/>
                <w:lang w:val="en-US"/>
              </w:rPr>
              <w:t>2</w:t>
            </w:r>
            <w:r w:rsidRPr="00937DCC">
              <w:rPr>
                <w:rFonts w:ascii="Times New Roman" w:hAnsi="Times New Roman" w:cs="Times New Roman"/>
                <w:sz w:val="20"/>
                <w:szCs w:val="20"/>
              </w:rPr>
              <w:t>3</w:t>
            </w:r>
          </w:p>
        </w:tc>
        <w:tc>
          <w:tcPr>
            <w:tcW w:w="1134" w:type="dxa"/>
            <w:gridSpan w:val="2"/>
            <w:vMerge/>
            <w:vAlign w:val="center"/>
          </w:tcPr>
          <w:p w:rsidR="00937DCC" w:rsidRPr="00937DCC" w:rsidRDefault="00937DCC" w:rsidP="008A6599">
            <w:pPr>
              <w:jc w:val="center"/>
              <w:rPr>
                <w:rStyle w:val="afe"/>
                <w:rFonts w:ascii="Times New Roman" w:hAnsi="Times New Roman" w:cs="Times New Roman"/>
                <w:i w:val="0"/>
                <w:sz w:val="20"/>
                <w:szCs w:val="20"/>
              </w:rPr>
            </w:pPr>
          </w:p>
        </w:tc>
        <w:tc>
          <w:tcPr>
            <w:tcW w:w="993" w:type="dxa"/>
            <w:vAlign w:val="center"/>
          </w:tcPr>
          <w:p w:rsidR="00937DCC" w:rsidRPr="00937DCC" w:rsidRDefault="00937DCC" w:rsidP="008A6599">
            <w:pPr>
              <w:jc w:val="center"/>
              <w:rPr>
                <w:rFonts w:ascii="Times New Roman" w:hAnsi="Times New Roman" w:cs="Times New Roman"/>
                <w:sz w:val="20"/>
                <w:szCs w:val="20"/>
              </w:rPr>
            </w:pPr>
          </w:p>
        </w:tc>
      </w:tr>
      <w:tr w:rsidR="00937DCC" w:rsidRPr="006D3C9A" w:rsidTr="00937DCC">
        <w:trPr>
          <w:trHeight w:val="483"/>
        </w:trPr>
        <w:tc>
          <w:tcPr>
            <w:tcW w:w="562" w:type="dxa"/>
            <w:noWrap/>
            <w:vAlign w:val="center"/>
          </w:tcPr>
          <w:p w:rsidR="00937DCC" w:rsidRPr="00937DCC" w:rsidRDefault="00937DCC" w:rsidP="008A6599">
            <w:pPr>
              <w:jc w:val="center"/>
              <w:rPr>
                <w:rStyle w:val="a8"/>
                <w:rFonts w:ascii="Times New Roman" w:hAnsi="Times New Roman" w:cs="Times New Roman"/>
                <w:b w:val="0"/>
                <w:sz w:val="20"/>
                <w:szCs w:val="20"/>
              </w:rPr>
            </w:pPr>
            <w:r w:rsidRPr="00937DCC">
              <w:rPr>
                <w:rStyle w:val="a8"/>
                <w:rFonts w:ascii="Times New Roman" w:hAnsi="Times New Roman" w:cs="Times New Roman"/>
                <w:b w:val="0"/>
                <w:sz w:val="20"/>
                <w:szCs w:val="20"/>
              </w:rPr>
              <w:t>18</w:t>
            </w:r>
          </w:p>
        </w:tc>
        <w:tc>
          <w:tcPr>
            <w:tcW w:w="1421" w:type="dxa"/>
            <w:vAlign w:val="center"/>
          </w:tcPr>
          <w:p w:rsidR="00937DCC" w:rsidRPr="00937DCC" w:rsidRDefault="00937DCC" w:rsidP="008A6599">
            <w:pPr>
              <w:jc w:val="center"/>
              <w:rPr>
                <w:rStyle w:val="a8"/>
                <w:rFonts w:ascii="Times New Roman" w:hAnsi="Times New Roman" w:cs="Times New Roman"/>
                <w:b w:val="0"/>
                <w:sz w:val="20"/>
                <w:szCs w:val="20"/>
              </w:rPr>
            </w:pPr>
            <w:r w:rsidRPr="00937DCC">
              <w:rPr>
                <w:rStyle w:val="a8"/>
                <w:rFonts w:ascii="Times New Roman" w:hAnsi="Times New Roman" w:cs="Times New Roman"/>
                <w:b w:val="0"/>
                <w:sz w:val="20"/>
                <w:szCs w:val="20"/>
              </w:rPr>
              <w:t xml:space="preserve">35658 Лінза </w:t>
            </w:r>
            <w:proofErr w:type="spellStart"/>
            <w:r w:rsidRPr="00937DCC">
              <w:rPr>
                <w:rStyle w:val="a8"/>
                <w:rFonts w:ascii="Times New Roman" w:hAnsi="Times New Roman" w:cs="Times New Roman"/>
                <w:b w:val="0"/>
                <w:sz w:val="20"/>
                <w:szCs w:val="20"/>
              </w:rPr>
              <w:t>інтраокулярна</w:t>
            </w:r>
            <w:proofErr w:type="spellEnd"/>
            <w:r w:rsidRPr="00937DCC">
              <w:rPr>
                <w:rStyle w:val="a8"/>
                <w:rFonts w:ascii="Times New Roman" w:hAnsi="Times New Roman" w:cs="Times New Roman"/>
                <w:b w:val="0"/>
                <w:sz w:val="20"/>
                <w:szCs w:val="20"/>
              </w:rPr>
              <w:t xml:space="preserve"> для задньої камери ока </w:t>
            </w:r>
            <w:proofErr w:type="spellStart"/>
            <w:r w:rsidRPr="00937DCC">
              <w:rPr>
                <w:rStyle w:val="a8"/>
                <w:rFonts w:ascii="Times New Roman" w:hAnsi="Times New Roman" w:cs="Times New Roman"/>
                <w:b w:val="0"/>
                <w:sz w:val="20"/>
                <w:szCs w:val="20"/>
              </w:rPr>
              <w:t>псевдофакічна</w:t>
            </w:r>
            <w:proofErr w:type="spellEnd"/>
          </w:p>
        </w:tc>
        <w:tc>
          <w:tcPr>
            <w:tcW w:w="5950" w:type="dxa"/>
            <w:gridSpan w:val="2"/>
            <w:vAlign w:val="center"/>
          </w:tcPr>
          <w:p w:rsidR="00937DCC" w:rsidRPr="00937DCC" w:rsidRDefault="00937DCC" w:rsidP="008A6599">
            <w:pPr>
              <w:spacing w:after="0" w:line="216" w:lineRule="auto"/>
              <w:rPr>
                <w:rStyle w:val="a8"/>
                <w:rFonts w:ascii="Times New Roman" w:hAnsi="Times New Roman" w:cs="Times New Roman"/>
                <w:sz w:val="20"/>
                <w:szCs w:val="20"/>
              </w:rPr>
            </w:pPr>
            <w:proofErr w:type="spellStart"/>
            <w:r w:rsidRPr="00937DCC">
              <w:rPr>
                <w:rStyle w:val="a8"/>
                <w:rFonts w:ascii="Times New Roman" w:hAnsi="Times New Roman" w:cs="Times New Roman"/>
                <w:sz w:val="20"/>
                <w:szCs w:val="20"/>
              </w:rPr>
              <w:t>Трьохдзеркальна</w:t>
            </w:r>
            <w:proofErr w:type="spellEnd"/>
            <w:r w:rsidRPr="00937DCC">
              <w:rPr>
                <w:rStyle w:val="a8"/>
                <w:rFonts w:ascii="Times New Roman" w:hAnsi="Times New Roman" w:cs="Times New Roman"/>
                <w:sz w:val="20"/>
                <w:szCs w:val="20"/>
              </w:rPr>
              <w:t xml:space="preserve"> універсальна лазерна лінза </w:t>
            </w:r>
            <w:proofErr w:type="spellStart"/>
            <w:r w:rsidRPr="00937DCC">
              <w:rPr>
                <w:rStyle w:val="a8"/>
                <w:rFonts w:ascii="Times New Roman" w:hAnsi="Times New Roman" w:cs="Times New Roman"/>
                <w:sz w:val="20"/>
                <w:szCs w:val="20"/>
              </w:rPr>
              <w:t>Гольдмана</w:t>
            </w:r>
            <w:proofErr w:type="spellEnd"/>
          </w:p>
        </w:tc>
        <w:tc>
          <w:tcPr>
            <w:tcW w:w="1134" w:type="dxa"/>
            <w:gridSpan w:val="2"/>
            <w:vAlign w:val="center"/>
          </w:tcPr>
          <w:p w:rsidR="00937DCC" w:rsidRPr="00937DCC" w:rsidRDefault="00937DCC" w:rsidP="008A6599">
            <w:pPr>
              <w:jc w:val="center"/>
              <w:rPr>
                <w:rStyle w:val="a8"/>
                <w:rFonts w:ascii="Times New Roman" w:hAnsi="Times New Roman" w:cs="Times New Roman"/>
                <w:b w:val="0"/>
                <w:sz w:val="20"/>
                <w:szCs w:val="20"/>
              </w:rPr>
            </w:pPr>
            <w:r w:rsidRPr="00937DCC">
              <w:rPr>
                <w:rStyle w:val="a8"/>
                <w:rFonts w:ascii="Times New Roman" w:hAnsi="Times New Roman" w:cs="Times New Roman"/>
                <w:b w:val="0"/>
                <w:sz w:val="20"/>
                <w:szCs w:val="20"/>
              </w:rPr>
              <w:t xml:space="preserve">1 </w:t>
            </w:r>
            <w:proofErr w:type="spellStart"/>
            <w:r w:rsidRPr="00937DCC">
              <w:rPr>
                <w:rStyle w:val="a8"/>
                <w:rFonts w:ascii="Times New Roman" w:hAnsi="Times New Roman" w:cs="Times New Roman"/>
                <w:b w:val="0"/>
                <w:sz w:val="20"/>
                <w:szCs w:val="20"/>
              </w:rPr>
              <w:t>шт</w:t>
            </w:r>
            <w:proofErr w:type="spellEnd"/>
          </w:p>
        </w:tc>
        <w:tc>
          <w:tcPr>
            <w:tcW w:w="993" w:type="dxa"/>
            <w:vAlign w:val="center"/>
          </w:tcPr>
          <w:p w:rsidR="00937DCC" w:rsidRPr="00937DCC" w:rsidRDefault="00937DCC" w:rsidP="008A6599">
            <w:pPr>
              <w:jc w:val="center"/>
              <w:rPr>
                <w:rFonts w:ascii="Times New Roman" w:hAnsi="Times New Roman" w:cs="Times New Roman"/>
                <w:sz w:val="20"/>
                <w:szCs w:val="20"/>
              </w:rPr>
            </w:pPr>
          </w:p>
        </w:tc>
      </w:tr>
      <w:tr w:rsidR="00937DCC" w:rsidRPr="006D3C9A" w:rsidTr="00937DCC">
        <w:trPr>
          <w:trHeight w:val="483"/>
        </w:trPr>
        <w:tc>
          <w:tcPr>
            <w:tcW w:w="1983" w:type="dxa"/>
            <w:gridSpan w:val="2"/>
            <w:vMerge w:val="restart"/>
            <w:noWrap/>
            <w:vAlign w:val="center"/>
          </w:tcPr>
          <w:p w:rsidR="00937DCC" w:rsidRPr="00937DCC" w:rsidRDefault="00937DCC" w:rsidP="008A6599">
            <w:pPr>
              <w:jc w:val="center"/>
              <w:rPr>
                <w:rStyle w:val="afe"/>
                <w:rFonts w:ascii="Times New Roman" w:hAnsi="Times New Roman" w:cs="Times New Roman"/>
                <w:i w:val="0"/>
                <w:sz w:val="20"/>
                <w:szCs w:val="20"/>
              </w:rPr>
            </w:pPr>
          </w:p>
        </w:tc>
        <w:tc>
          <w:tcPr>
            <w:tcW w:w="5950" w:type="dxa"/>
            <w:gridSpan w:val="2"/>
            <w:vAlign w:val="center"/>
          </w:tcPr>
          <w:p w:rsidR="00937DCC" w:rsidRPr="00937DCC" w:rsidRDefault="00937DCC" w:rsidP="008A6599">
            <w:pPr>
              <w:spacing w:after="0" w:line="216" w:lineRule="auto"/>
              <w:rPr>
                <w:rFonts w:ascii="Times New Roman" w:hAnsi="Times New Roman" w:cs="Times New Roman"/>
                <w:sz w:val="20"/>
                <w:szCs w:val="20"/>
              </w:rPr>
            </w:pPr>
            <w:r w:rsidRPr="00937DCC">
              <w:rPr>
                <w:rFonts w:ascii="Times New Roman" w:hAnsi="Times New Roman" w:cs="Times New Roman"/>
                <w:sz w:val="20"/>
                <w:szCs w:val="20"/>
              </w:rPr>
              <w:t xml:space="preserve"> Декларація про відповідність   (надати копію)</w:t>
            </w:r>
          </w:p>
        </w:tc>
        <w:tc>
          <w:tcPr>
            <w:tcW w:w="1134" w:type="dxa"/>
            <w:gridSpan w:val="2"/>
            <w:vMerge w:val="restart"/>
            <w:vAlign w:val="center"/>
          </w:tcPr>
          <w:p w:rsidR="00937DCC" w:rsidRPr="00937DCC" w:rsidRDefault="00937DCC" w:rsidP="008A6599">
            <w:pPr>
              <w:jc w:val="center"/>
              <w:rPr>
                <w:rStyle w:val="afe"/>
                <w:rFonts w:ascii="Times New Roman" w:hAnsi="Times New Roman" w:cs="Times New Roman"/>
                <w:i w:val="0"/>
                <w:sz w:val="20"/>
                <w:szCs w:val="20"/>
              </w:rPr>
            </w:pPr>
          </w:p>
        </w:tc>
        <w:tc>
          <w:tcPr>
            <w:tcW w:w="993" w:type="dxa"/>
            <w:vAlign w:val="center"/>
          </w:tcPr>
          <w:p w:rsidR="00937DCC" w:rsidRPr="00937DCC" w:rsidRDefault="00937DCC" w:rsidP="008A6599">
            <w:pPr>
              <w:jc w:val="center"/>
              <w:rPr>
                <w:rFonts w:ascii="Times New Roman" w:hAnsi="Times New Roman" w:cs="Times New Roman"/>
                <w:sz w:val="20"/>
                <w:szCs w:val="20"/>
              </w:rPr>
            </w:pPr>
          </w:p>
        </w:tc>
      </w:tr>
      <w:tr w:rsidR="00937DCC" w:rsidRPr="006D3C9A" w:rsidTr="00937DCC">
        <w:trPr>
          <w:trHeight w:val="483"/>
        </w:trPr>
        <w:tc>
          <w:tcPr>
            <w:tcW w:w="1983" w:type="dxa"/>
            <w:gridSpan w:val="2"/>
            <w:vMerge/>
            <w:noWrap/>
            <w:vAlign w:val="center"/>
          </w:tcPr>
          <w:p w:rsidR="00937DCC" w:rsidRPr="00937DCC" w:rsidRDefault="00937DCC" w:rsidP="008A6599">
            <w:pPr>
              <w:jc w:val="center"/>
              <w:rPr>
                <w:rStyle w:val="afe"/>
                <w:rFonts w:ascii="Times New Roman" w:hAnsi="Times New Roman" w:cs="Times New Roman"/>
                <w:i w:val="0"/>
                <w:sz w:val="20"/>
                <w:szCs w:val="20"/>
              </w:rPr>
            </w:pPr>
          </w:p>
        </w:tc>
        <w:tc>
          <w:tcPr>
            <w:tcW w:w="5950" w:type="dxa"/>
            <w:gridSpan w:val="2"/>
          </w:tcPr>
          <w:p w:rsidR="00937DCC" w:rsidRPr="00937DCC" w:rsidRDefault="00937DCC" w:rsidP="008A6599">
            <w:pPr>
              <w:tabs>
                <w:tab w:val="center" w:pos="4677"/>
                <w:tab w:val="right" w:pos="9355"/>
              </w:tabs>
              <w:spacing w:before="20" w:after="0" w:line="276" w:lineRule="auto"/>
              <w:rPr>
                <w:rFonts w:ascii="Times New Roman" w:hAnsi="Times New Roman" w:cs="Times New Roman"/>
                <w:sz w:val="20"/>
                <w:szCs w:val="20"/>
              </w:rPr>
            </w:pPr>
            <w:r w:rsidRPr="00937DCC">
              <w:rPr>
                <w:rFonts w:ascii="Times New Roman" w:hAnsi="Times New Roman" w:cs="Times New Roman"/>
                <w:sz w:val="20"/>
                <w:szCs w:val="20"/>
              </w:rPr>
              <w:t>Кількість дзеркал, не менше 3</w:t>
            </w:r>
          </w:p>
        </w:tc>
        <w:tc>
          <w:tcPr>
            <w:tcW w:w="1134" w:type="dxa"/>
            <w:gridSpan w:val="2"/>
            <w:vMerge/>
            <w:vAlign w:val="center"/>
          </w:tcPr>
          <w:p w:rsidR="00937DCC" w:rsidRPr="00937DCC" w:rsidRDefault="00937DCC" w:rsidP="008A6599">
            <w:pPr>
              <w:jc w:val="center"/>
              <w:rPr>
                <w:rStyle w:val="afe"/>
                <w:rFonts w:ascii="Times New Roman" w:hAnsi="Times New Roman" w:cs="Times New Roman"/>
                <w:i w:val="0"/>
                <w:sz w:val="20"/>
                <w:szCs w:val="20"/>
              </w:rPr>
            </w:pPr>
          </w:p>
        </w:tc>
        <w:tc>
          <w:tcPr>
            <w:tcW w:w="993" w:type="dxa"/>
            <w:vAlign w:val="center"/>
          </w:tcPr>
          <w:p w:rsidR="00937DCC" w:rsidRPr="00937DCC" w:rsidRDefault="00937DCC" w:rsidP="008A6599">
            <w:pPr>
              <w:jc w:val="center"/>
              <w:rPr>
                <w:rFonts w:ascii="Times New Roman" w:hAnsi="Times New Roman" w:cs="Times New Roman"/>
                <w:sz w:val="20"/>
                <w:szCs w:val="20"/>
              </w:rPr>
            </w:pPr>
          </w:p>
        </w:tc>
      </w:tr>
      <w:tr w:rsidR="00937DCC" w:rsidRPr="006D3C9A" w:rsidTr="00937DCC">
        <w:trPr>
          <w:trHeight w:val="483"/>
        </w:trPr>
        <w:tc>
          <w:tcPr>
            <w:tcW w:w="1983" w:type="dxa"/>
            <w:gridSpan w:val="2"/>
            <w:vMerge/>
            <w:noWrap/>
            <w:vAlign w:val="center"/>
          </w:tcPr>
          <w:p w:rsidR="00937DCC" w:rsidRPr="00937DCC" w:rsidRDefault="00937DCC" w:rsidP="008A6599">
            <w:pPr>
              <w:jc w:val="center"/>
              <w:rPr>
                <w:rStyle w:val="afe"/>
                <w:rFonts w:ascii="Times New Roman" w:hAnsi="Times New Roman" w:cs="Times New Roman"/>
                <w:i w:val="0"/>
                <w:sz w:val="20"/>
                <w:szCs w:val="20"/>
              </w:rPr>
            </w:pPr>
          </w:p>
        </w:tc>
        <w:tc>
          <w:tcPr>
            <w:tcW w:w="5950" w:type="dxa"/>
            <w:gridSpan w:val="2"/>
          </w:tcPr>
          <w:p w:rsidR="00937DCC" w:rsidRPr="00937DCC" w:rsidRDefault="00937DCC" w:rsidP="008A6599">
            <w:pPr>
              <w:tabs>
                <w:tab w:val="center" w:pos="4677"/>
                <w:tab w:val="right" w:pos="9355"/>
              </w:tabs>
              <w:spacing w:before="20" w:after="0" w:line="276" w:lineRule="auto"/>
              <w:rPr>
                <w:rFonts w:ascii="Times New Roman" w:hAnsi="Times New Roman" w:cs="Times New Roman"/>
                <w:sz w:val="20"/>
                <w:szCs w:val="20"/>
                <w:lang w:val="en-US"/>
              </w:rPr>
            </w:pPr>
            <w:r w:rsidRPr="00937DCC">
              <w:rPr>
                <w:rFonts w:ascii="Times New Roman" w:hAnsi="Times New Roman" w:cs="Times New Roman"/>
                <w:sz w:val="20"/>
                <w:szCs w:val="20"/>
              </w:rPr>
              <w:t xml:space="preserve">Кути </w:t>
            </w:r>
            <w:proofErr w:type="spellStart"/>
            <w:r w:rsidRPr="00937DCC">
              <w:rPr>
                <w:rFonts w:ascii="Times New Roman" w:hAnsi="Times New Roman" w:cs="Times New Roman"/>
                <w:sz w:val="20"/>
                <w:szCs w:val="20"/>
              </w:rPr>
              <w:t>росташування</w:t>
            </w:r>
            <w:proofErr w:type="spellEnd"/>
            <w:r w:rsidRPr="00937DCC">
              <w:rPr>
                <w:rFonts w:ascii="Times New Roman" w:hAnsi="Times New Roman" w:cs="Times New Roman"/>
                <w:sz w:val="20"/>
                <w:szCs w:val="20"/>
              </w:rPr>
              <w:t xml:space="preserve"> дзеркал</w:t>
            </w:r>
            <w:r w:rsidRPr="00937DCC">
              <w:rPr>
                <w:rFonts w:ascii="Times New Roman" w:hAnsi="Times New Roman" w:cs="Times New Roman"/>
                <w:sz w:val="20"/>
                <w:szCs w:val="20"/>
                <w:lang w:val="en-US"/>
              </w:rPr>
              <w:t xml:space="preserve"> </w:t>
            </w:r>
            <w:r w:rsidRPr="00937DCC">
              <w:rPr>
                <w:rFonts w:ascii="Times New Roman" w:hAnsi="Times New Roman" w:cs="Times New Roman"/>
                <w:sz w:val="20"/>
                <w:szCs w:val="20"/>
              </w:rPr>
              <w:t>120</w:t>
            </w:r>
            <w:r w:rsidRPr="00937DCC">
              <w:rPr>
                <w:rFonts w:ascii="Times New Roman" w:hAnsi="Times New Roman" w:cs="Times New Roman"/>
                <w:sz w:val="20"/>
                <w:szCs w:val="20"/>
                <w:vertAlign w:val="superscript"/>
              </w:rPr>
              <w:t>0</w:t>
            </w:r>
          </w:p>
        </w:tc>
        <w:tc>
          <w:tcPr>
            <w:tcW w:w="1134" w:type="dxa"/>
            <w:gridSpan w:val="2"/>
            <w:vMerge/>
            <w:vAlign w:val="center"/>
          </w:tcPr>
          <w:p w:rsidR="00937DCC" w:rsidRPr="00937DCC" w:rsidRDefault="00937DCC" w:rsidP="008A6599">
            <w:pPr>
              <w:jc w:val="center"/>
              <w:rPr>
                <w:rStyle w:val="afe"/>
                <w:rFonts w:ascii="Times New Roman" w:hAnsi="Times New Roman" w:cs="Times New Roman"/>
                <w:i w:val="0"/>
                <w:sz w:val="20"/>
                <w:szCs w:val="20"/>
              </w:rPr>
            </w:pPr>
          </w:p>
        </w:tc>
        <w:tc>
          <w:tcPr>
            <w:tcW w:w="993" w:type="dxa"/>
            <w:vAlign w:val="center"/>
          </w:tcPr>
          <w:p w:rsidR="00937DCC" w:rsidRPr="00937DCC" w:rsidRDefault="00937DCC" w:rsidP="008A6599">
            <w:pPr>
              <w:jc w:val="center"/>
              <w:rPr>
                <w:rFonts w:ascii="Times New Roman" w:hAnsi="Times New Roman" w:cs="Times New Roman"/>
                <w:sz w:val="20"/>
                <w:szCs w:val="20"/>
              </w:rPr>
            </w:pPr>
          </w:p>
        </w:tc>
      </w:tr>
      <w:tr w:rsidR="00937DCC" w:rsidRPr="006D3C9A" w:rsidTr="00937DCC">
        <w:trPr>
          <w:trHeight w:val="483"/>
        </w:trPr>
        <w:tc>
          <w:tcPr>
            <w:tcW w:w="1983" w:type="dxa"/>
            <w:gridSpan w:val="2"/>
            <w:vMerge/>
            <w:noWrap/>
            <w:vAlign w:val="center"/>
          </w:tcPr>
          <w:p w:rsidR="00937DCC" w:rsidRPr="00937DCC" w:rsidRDefault="00937DCC" w:rsidP="008A6599">
            <w:pPr>
              <w:jc w:val="center"/>
              <w:rPr>
                <w:rStyle w:val="afe"/>
                <w:rFonts w:ascii="Times New Roman" w:hAnsi="Times New Roman" w:cs="Times New Roman"/>
                <w:i w:val="0"/>
                <w:sz w:val="20"/>
                <w:szCs w:val="20"/>
              </w:rPr>
            </w:pPr>
          </w:p>
        </w:tc>
        <w:tc>
          <w:tcPr>
            <w:tcW w:w="5950" w:type="dxa"/>
            <w:gridSpan w:val="2"/>
          </w:tcPr>
          <w:p w:rsidR="00937DCC" w:rsidRPr="00937DCC" w:rsidRDefault="00937DCC" w:rsidP="008A6599">
            <w:pPr>
              <w:tabs>
                <w:tab w:val="center" w:pos="4677"/>
                <w:tab w:val="right" w:pos="9355"/>
              </w:tabs>
              <w:spacing w:before="20" w:after="0" w:line="276" w:lineRule="auto"/>
              <w:rPr>
                <w:rFonts w:ascii="Times New Roman" w:hAnsi="Times New Roman" w:cs="Times New Roman"/>
                <w:sz w:val="20"/>
                <w:szCs w:val="20"/>
              </w:rPr>
            </w:pPr>
            <w:r w:rsidRPr="00937DCC">
              <w:rPr>
                <w:rFonts w:ascii="Times New Roman" w:hAnsi="Times New Roman" w:cs="Times New Roman"/>
                <w:sz w:val="20"/>
                <w:szCs w:val="20"/>
              </w:rPr>
              <w:t xml:space="preserve">Три дзеркала </w:t>
            </w:r>
            <w:r w:rsidRPr="00937DCC">
              <w:rPr>
                <w:rFonts w:ascii="Times New Roman" w:hAnsi="Times New Roman" w:cs="Times New Roman"/>
                <w:sz w:val="20"/>
                <w:szCs w:val="20"/>
                <w:shd w:val="clear" w:color="auto" w:fill="FFFFFF"/>
              </w:rPr>
              <w:t>59, 67, 73</w:t>
            </w:r>
          </w:p>
        </w:tc>
        <w:tc>
          <w:tcPr>
            <w:tcW w:w="1134" w:type="dxa"/>
            <w:gridSpan w:val="2"/>
            <w:vMerge/>
            <w:vAlign w:val="center"/>
          </w:tcPr>
          <w:p w:rsidR="00937DCC" w:rsidRPr="00937DCC" w:rsidRDefault="00937DCC" w:rsidP="008A6599">
            <w:pPr>
              <w:jc w:val="center"/>
              <w:rPr>
                <w:rStyle w:val="afe"/>
                <w:rFonts w:ascii="Times New Roman" w:hAnsi="Times New Roman" w:cs="Times New Roman"/>
                <w:i w:val="0"/>
                <w:sz w:val="20"/>
                <w:szCs w:val="20"/>
              </w:rPr>
            </w:pPr>
          </w:p>
        </w:tc>
        <w:tc>
          <w:tcPr>
            <w:tcW w:w="993" w:type="dxa"/>
            <w:vAlign w:val="center"/>
          </w:tcPr>
          <w:p w:rsidR="00937DCC" w:rsidRPr="00937DCC" w:rsidRDefault="00937DCC" w:rsidP="008A6599">
            <w:pPr>
              <w:jc w:val="center"/>
              <w:rPr>
                <w:rFonts w:ascii="Times New Roman" w:hAnsi="Times New Roman" w:cs="Times New Roman"/>
                <w:sz w:val="20"/>
                <w:szCs w:val="20"/>
              </w:rPr>
            </w:pPr>
          </w:p>
        </w:tc>
      </w:tr>
      <w:tr w:rsidR="00937DCC" w:rsidRPr="006D3C9A" w:rsidTr="00937DCC">
        <w:trPr>
          <w:trHeight w:val="483"/>
        </w:trPr>
        <w:tc>
          <w:tcPr>
            <w:tcW w:w="1983" w:type="dxa"/>
            <w:gridSpan w:val="2"/>
            <w:vMerge/>
            <w:noWrap/>
            <w:vAlign w:val="center"/>
          </w:tcPr>
          <w:p w:rsidR="00937DCC" w:rsidRPr="00937DCC" w:rsidRDefault="00937DCC" w:rsidP="008A6599">
            <w:pPr>
              <w:jc w:val="center"/>
              <w:rPr>
                <w:rStyle w:val="afe"/>
                <w:rFonts w:ascii="Times New Roman" w:hAnsi="Times New Roman" w:cs="Times New Roman"/>
                <w:i w:val="0"/>
                <w:sz w:val="20"/>
                <w:szCs w:val="20"/>
              </w:rPr>
            </w:pPr>
          </w:p>
        </w:tc>
        <w:tc>
          <w:tcPr>
            <w:tcW w:w="5950" w:type="dxa"/>
            <w:gridSpan w:val="2"/>
          </w:tcPr>
          <w:p w:rsidR="00937DCC" w:rsidRPr="00937DCC" w:rsidRDefault="00937DCC" w:rsidP="008A6599">
            <w:pPr>
              <w:spacing w:after="0" w:line="240" w:lineRule="auto"/>
              <w:rPr>
                <w:rFonts w:ascii="Times New Roman" w:hAnsi="Times New Roman" w:cs="Times New Roman"/>
                <w:sz w:val="20"/>
                <w:szCs w:val="20"/>
              </w:rPr>
            </w:pPr>
            <w:r w:rsidRPr="00937DCC">
              <w:rPr>
                <w:rFonts w:ascii="Times New Roman" w:hAnsi="Times New Roman" w:cs="Times New Roman"/>
                <w:sz w:val="20"/>
                <w:szCs w:val="20"/>
                <w:shd w:val="clear" w:color="auto" w:fill="F9F9F9"/>
              </w:rPr>
              <w:t>Збільшення зображення 93х</w:t>
            </w:r>
          </w:p>
        </w:tc>
        <w:tc>
          <w:tcPr>
            <w:tcW w:w="1134" w:type="dxa"/>
            <w:gridSpan w:val="2"/>
            <w:vMerge/>
            <w:vAlign w:val="center"/>
          </w:tcPr>
          <w:p w:rsidR="00937DCC" w:rsidRPr="00937DCC" w:rsidRDefault="00937DCC" w:rsidP="008A6599">
            <w:pPr>
              <w:jc w:val="center"/>
              <w:rPr>
                <w:rStyle w:val="afe"/>
                <w:rFonts w:ascii="Times New Roman" w:hAnsi="Times New Roman" w:cs="Times New Roman"/>
                <w:i w:val="0"/>
                <w:sz w:val="20"/>
                <w:szCs w:val="20"/>
              </w:rPr>
            </w:pPr>
          </w:p>
        </w:tc>
        <w:tc>
          <w:tcPr>
            <w:tcW w:w="993" w:type="dxa"/>
            <w:vAlign w:val="center"/>
          </w:tcPr>
          <w:p w:rsidR="00937DCC" w:rsidRPr="00937DCC" w:rsidRDefault="00937DCC" w:rsidP="008A6599">
            <w:pPr>
              <w:jc w:val="center"/>
              <w:rPr>
                <w:rFonts w:ascii="Times New Roman" w:hAnsi="Times New Roman" w:cs="Times New Roman"/>
                <w:sz w:val="20"/>
                <w:szCs w:val="20"/>
              </w:rPr>
            </w:pPr>
          </w:p>
        </w:tc>
      </w:tr>
      <w:tr w:rsidR="00937DCC" w:rsidRPr="006D3C9A" w:rsidTr="00937DCC">
        <w:trPr>
          <w:trHeight w:val="483"/>
        </w:trPr>
        <w:tc>
          <w:tcPr>
            <w:tcW w:w="1983" w:type="dxa"/>
            <w:gridSpan w:val="2"/>
            <w:vMerge/>
            <w:noWrap/>
            <w:vAlign w:val="center"/>
          </w:tcPr>
          <w:p w:rsidR="00937DCC" w:rsidRPr="00937DCC" w:rsidRDefault="00937DCC" w:rsidP="008A6599">
            <w:pPr>
              <w:jc w:val="center"/>
              <w:rPr>
                <w:rStyle w:val="afe"/>
                <w:rFonts w:ascii="Times New Roman" w:hAnsi="Times New Roman" w:cs="Times New Roman"/>
                <w:i w:val="0"/>
                <w:sz w:val="20"/>
                <w:szCs w:val="20"/>
              </w:rPr>
            </w:pPr>
          </w:p>
        </w:tc>
        <w:tc>
          <w:tcPr>
            <w:tcW w:w="5950" w:type="dxa"/>
            <w:gridSpan w:val="2"/>
          </w:tcPr>
          <w:p w:rsidR="00937DCC" w:rsidRPr="00937DCC" w:rsidRDefault="00937DCC" w:rsidP="008A6599">
            <w:pPr>
              <w:spacing w:after="0" w:line="240" w:lineRule="auto"/>
              <w:rPr>
                <w:rFonts w:ascii="Times New Roman" w:hAnsi="Times New Roman" w:cs="Times New Roman"/>
                <w:sz w:val="20"/>
                <w:szCs w:val="20"/>
              </w:rPr>
            </w:pPr>
            <w:r w:rsidRPr="00937DCC">
              <w:rPr>
                <w:rFonts w:ascii="Times New Roman" w:hAnsi="Times New Roman" w:cs="Times New Roman"/>
                <w:sz w:val="20"/>
                <w:szCs w:val="20"/>
                <w:shd w:val="clear" w:color="auto" w:fill="FFFFFF"/>
              </w:rPr>
              <w:t>Статична ширина поля зору -</w:t>
            </w:r>
            <w:r w:rsidRPr="00937DCC">
              <w:rPr>
                <w:rFonts w:ascii="Times New Roman" w:hAnsi="Times New Roman" w:cs="Times New Roman"/>
                <w:sz w:val="20"/>
                <w:szCs w:val="20"/>
                <w:shd w:val="clear" w:color="auto" w:fill="F9F9F9"/>
              </w:rPr>
              <w:t xml:space="preserve"> 140°</w:t>
            </w:r>
          </w:p>
        </w:tc>
        <w:tc>
          <w:tcPr>
            <w:tcW w:w="1134" w:type="dxa"/>
            <w:gridSpan w:val="2"/>
            <w:vMerge/>
            <w:vAlign w:val="center"/>
          </w:tcPr>
          <w:p w:rsidR="00937DCC" w:rsidRPr="00937DCC" w:rsidRDefault="00937DCC" w:rsidP="008A6599">
            <w:pPr>
              <w:jc w:val="center"/>
              <w:rPr>
                <w:rStyle w:val="afe"/>
                <w:rFonts w:ascii="Times New Roman" w:hAnsi="Times New Roman" w:cs="Times New Roman"/>
                <w:i w:val="0"/>
                <w:sz w:val="20"/>
                <w:szCs w:val="20"/>
              </w:rPr>
            </w:pPr>
          </w:p>
        </w:tc>
        <w:tc>
          <w:tcPr>
            <w:tcW w:w="993" w:type="dxa"/>
            <w:vAlign w:val="center"/>
          </w:tcPr>
          <w:p w:rsidR="00937DCC" w:rsidRPr="00937DCC" w:rsidRDefault="00937DCC" w:rsidP="008A6599">
            <w:pPr>
              <w:jc w:val="center"/>
              <w:rPr>
                <w:rFonts w:ascii="Times New Roman" w:hAnsi="Times New Roman" w:cs="Times New Roman"/>
                <w:sz w:val="20"/>
                <w:szCs w:val="20"/>
              </w:rPr>
            </w:pPr>
          </w:p>
        </w:tc>
      </w:tr>
      <w:tr w:rsidR="00937DCC" w:rsidRPr="006D3C9A" w:rsidTr="00937DCC">
        <w:trPr>
          <w:trHeight w:val="483"/>
        </w:trPr>
        <w:tc>
          <w:tcPr>
            <w:tcW w:w="1983" w:type="dxa"/>
            <w:gridSpan w:val="2"/>
            <w:vMerge/>
            <w:noWrap/>
            <w:vAlign w:val="center"/>
          </w:tcPr>
          <w:p w:rsidR="00937DCC" w:rsidRPr="00937DCC" w:rsidRDefault="00937DCC" w:rsidP="008A6599">
            <w:pPr>
              <w:jc w:val="center"/>
              <w:rPr>
                <w:rStyle w:val="afe"/>
                <w:rFonts w:ascii="Times New Roman" w:hAnsi="Times New Roman" w:cs="Times New Roman"/>
                <w:i w:val="0"/>
                <w:sz w:val="20"/>
                <w:szCs w:val="20"/>
              </w:rPr>
            </w:pPr>
          </w:p>
        </w:tc>
        <w:tc>
          <w:tcPr>
            <w:tcW w:w="5950" w:type="dxa"/>
            <w:gridSpan w:val="2"/>
          </w:tcPr>
          <w:p w:rsidR="00937DCC" w:rsidRPr="00937DCC" w:rsidRDefault="00937DCC" w:rsidP="008A6599">
            <w:pPr>
              <w:spacing w:after="0"/>
              <w:rPr>
                <w:rFonts w:ascii="Times New Roman" w:hAnsi="Times New Roman" w:cs="Times New Roman"/>
                <w:sz w:val="20"/>
                <w:szCs w:val="20"/>
              </w:rPr>
            </w:pPr>
            <w:r w:rsidRPr="00937DCC">
              <w:rPr>
                <w:rFonts w:ascii="Times New Roman" w:hAnsi="Times New Roman" w:cs="Times New Roman"/>
                <w:sz w:val="20"/>
                <w:szCs w:val="20"/>
              </w:rPr>
              <w:t>Висота лінзи -32 мм.</w:t>
            </w:r>
          </w:p>
        </w:tc>
        <w:tc>
          <w:tcPr>
            <w:tcW w:w="1134" w:type="dxa"/>
            <w:gridSpan w:val="2"/>
            <w:vMerge/>
            <w:vAlign w:val="center"/>
          </w:tcPr>
          <w:p w:rsidR="00937DCC" w:rsidRPr="00937DCC" w:rsidRDefault="00937DCC" w:rsidP="008A6599">
            <w:pPr>
              <w:jc w:val="center"/>
              <w:rPr>
                <w:rStyle w:val="afe"/>
                <w:rFonts w:ascii="Times New Roman" w:hAnsi="Times New Roman" w:cs="Times New Roman"/>
                <w:i w:val="0"/>
                <w:sz w:val="20"/>
                <w:szCs w:val="20"/>
              </w:rPr>
            </w:pPr>
          </w:p>
        </w:tc>
        <w:tc>
          <w:tcPr>
            <w:tcW w:w="993" w:type="dxa"/>
            <w:vAlign w:val="center"/>
          </w:tcPr>
          <w:p w:rsidR="00937DCC" w:rsidRPr="00937DCC" w:rsidRDefault="00937DCC" w:rsidP="008A6599">
            <w:pPr>
              <w:jc w:val="center"/>
              <w:rPr>
                <w:rFonts w:ascii="Times New Roman" w:hAnsi="Times New Roman" w:cs="Times New Roman"/>
                <w:sz w:val="20"/>
                <w:szCs w:val="20"/>
              </w:rPr>
            </w:pPr>
          </w:p>
        </w:tc>
      </w:tr>
    </w:tbl>
    <w:p w:rsidR="00937DCC" w:rsidRPr="00937DCC" w:rsidRDefault="00937DCC" w:rsidP="00937DCC">
      <w:pPr>
        <w:pStyle w:val="14"/>
        <w:widowControl w:val="0"/>
        <w:spacing w:line="240" w:lineRule="auto"/>
        <w:ind w:right="113"/>
        <w:jc w:val="both"/>
        <w:rPr>
          <w:rFonts w:ascii="Times New Roman" w:hAnsi="Times New Roman" w:cs="Times New Roman"/>
          <w:b/>
          <w:lang w:val="uk-UA"/>
        </w:rPr>
      </w:pPr>
    </w:p>
    <w:p w:rsidR="00CC312A" w:rsidRDefault="00CC312A" w:rsidP="00CC312A">
      <w:pPr>
        <w:pStyle w:val="14"/>
        <w:widowControl w:val="0"/>
        <w:spacing w:line="240" w:lineRule="auto"/>
        <w:ind w:left="-82" w:right="113"/>
        <w:rPr>
          <w:rFonts w:ascii="Times New Roman" w:hAnsi="Times New Roman" w:cs="Times New Roman"/>
          <w:b/>
          <w:lang w:val="uk-UA"/>
        </w:rPr>
      </w:pPr>
    </w:p>
    <w:p w:rsidR="00CC312A" w:rsidRDefault="00CC312A" w:rsidP="00CC312A">
      <w:pPr>
        <w:pStyle w:val="14"/>
        <w:widowControl w:val="0"/>
        <w:spacing w:line="240" w:lineRule="auto"/>
        <w:ind w:left="-82" w:right="113"/>
        <w:rPr>
          <w:rFonts w:ascii="Times New Roman" w:hAnsi="Times New Roman" w:cs="Times New Roman"/>
          <w:b/>
          <w:lang w:val="uk-UA"/>
        </w:rPr>
      </w:pPr>
    </w:p>
    <w:p w:rsidR="00202128" w:rsidRDefault="00202128" w:rsidP="00CC312A">
      <w:pPr>
        <w:pStyle w:val="14"/>
        <w:widowControl w:val="0"/>
        <w:spacing w:line="240" w:lineRule="auto"/>
        <w:ind w:left="-82" w:right="113"/>
        <w:rPr>
          <w:rFonts w:ascii="Times New Roman" w:hAnsi="Times New Roman" w:cs="Times New Roman"/>
          <w:b/>
          <w:lang w:val="uk-UA"/>
        </w:rPr>
      </w:pPr>
    </w:p>
    <w:p w:rsidR="00202128" w:rsidRPr="00326408" w:rsidRDefault="00202128" w:rsidP="00CC312A">
      <w:pPr>
        <w:pStyle w:val="14"/>
        <w:widowControl w:val="0"/>
        <w:spacing w:line="240" w:lineRule="auto"/>
        <w:ind w:left="-82" w:right="113"/>
        <w:rPr>
          <w:rFonts w:ascii="Times New Roman" w:hAnsi="Times New Roman" w:cs="Times New Roman"/>
          <w:b/>
          <w:lang w:val="uk-UA"/>
        </w:rPr>
      </w:pPr>
    </w:p>
    <w:p w:rsidR="00DF47A6" w:rsidRDefault="00DF47A6" w:rsidP="005A44BE">
      <w:pPr>
        <w:spacing w:after="0"/>
        <w:rPr>
          <w:rFonts w:ascii="Times New Roman" w:eastAsia="Times New Roman" w:hAnsi="Times New Roman" w:cs="Times New Roman"/>
          <w:b/>
          <w:sz w:val="24"/>
          <w:szCs w:val="24"/>
        </w:rPr>
      </w:pPr>
      <w:bookmarkStart w:id="1" w:name="_GoBack"/>
      <w:bookmarkEnd w:id="0"/>
      <w:bookmarkEnd w:id="1"/>
    </w:p>
    <w:sectPr w:rsidR="00DF47A6" w:rsidSect="003852FC">
      <w:footerReference w:type="default" r:id="rId9"/>
      <w:pgSz w:w="11906" w:h="16838"/>
      <w:pgMar w:top="1134" w:right="567" w:bottom="567"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69A" w:rsidRDefault="008E369A" w:rsidP="003852FC">
      <w:pPr>
        <w:spacing w:after="0" w:line="240" w:lineRule="auto"/>
      </w:pPr>
      <w:r>
        <w:separator/>
      </w:r>
    </w:p>
  </w:endnote>
  <w:endnote w:type="continuationSeparator" w:id="0">
    <w:p w:rsidR="008E369A" w:rsidRDefault="008E369A" w:rsidP="00385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18575"/>
      <w:docPartObj>
        <w:docPartGallery w:val="Page Numbers (Bottom of Page)"/>
        <w:docPartUnique/>
      </w:docPartObj>
    </w:sdtPr>
    <w:sdtEndPr/>
    <w:sdtContent>
      <w:p w:rsidR="00FC398E" w:rsidRDefault="00FC398E">
        <w:pPr>
          <w:pStyle w:val="aff3"/>
          <w:jc w:val="center"/>
        </w:pPr>
        <w:r>
          <w:fldChar w:fldCharType="begin"/>
        </w:r>
        <w:r>
          <w:instrText>PAGE   \* MERGEFORMAT</w:instrText>
        </w:r>
        <w:r>
          <w:fldChar w:fldCharType="separate"/>
        </w:r>
        <w:r>
          <w:rPr>
            <w:lang w:val="ru-RU"/>
          </w:rPr>
          <w:t>2</w:t>
        </w:r>
        <w:r>
          <w:fldChar w:fldCharType="end"/>
        </w:r>
      </w:p>
    </w:sdtContent>
  </w:sdt>
  <w:p w:rsidR="00FC398E" w:rsidRDefault="00FC398E">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69A" w:rsidRDefault="008E369A" w:rsidP="003852FC">
      <w:pPr>
        <w:spacing w:after="0" w:line="240" w:lineRule="auto"/>
      </w:pPr>
      <w:r>
        <w:separator/>
      </w:r>
    </w:p>
  </w:footnote>
  <w:footnote w:type="continuationSeparator" w:id="0">
    <w:p w:rsidR="008E369A" w:rsidRDefault="008E369A" w:rsidP="00385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cs="Times New Roman"/>
      </w:rPr>
    </w:lvl>
  </w:abstractNum>
  <w:abstractNum w:abstractNumId="1" w15:restartNumberingAfterBreak="0">
    <w:nsid w:val="04C518A4"/>
    <w:multiLevelType w:val="multilevel"/>
    <w:tmpl w:val="18609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A77C57"/>
    <w:multiLevelType w:val="multilevel"/>
    <w:tmpl w:val="DCF2C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6F33BC"/>
    <w:multiLevelType w:val="multilevel"/>
    <w:tmpl w:val="D2FEE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C05D26"/>
    <w:multiLevelType w:val="multilevel"/>
    <w:tmpl w:val="686C7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A90CFD"/>
    <w:multiLevelType w:val="multilevel"/>
    <w:tmpl w:val="FB28D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42B38"/>
    <w:multiLevelType w:val="multilevel"/>
    <w:tmpl w:val="6F9E7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AB22AE"/>
    <w:multiLevelType w:val="hybridMultilevel"/>
    <w:tmpl w:val="F70AF80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281D193C"/>
    <w:multiLevelType w:val="hybridMultilevel"/>
    <w:tmpl w:val="E2243D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F36FA2"/>
    <w:multiLevelType w:val="multilevel"/>
    <w:tmpl w:val="E1168B4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14F5B02"/>
    <w:multiLevelType w:val="multilevel"/>
    <w:tmpl w:val="2AECE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2FE033F"/>
    <w:multiLevelType w:val="hybridMultilevel"/>
    <w:tmpl w:val="3E9A01FA"/>
    <w:lvl w:ilvl="0" w:tplc="0EECC146">
      <w:start w:val="4"/>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67C7E4B"/>
    <w:multiLevelType w:val="multilevel"/>
    <w:tmpl w:val="9DF2F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255799"/>
    <w:multiLevelType w:val="multilevel"/>
    <w:tmpl w:val="B0DA4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781154C"/>
    <w:multiLevelType w:val="multilevel"/>
    <w:tmpl w:val="8C2E4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0363A3"/>
    <w:multiLevelType w:val="multilevel"/>
    <w:tmpl w:val="3A566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7653B0"/>
    <w:multiLevelType w:val="hybridMultilevel"/>
    <w:tmpl w:val="42840E48"/>
    <w:lvl w:ilvl="0" w:tplc="8AA43F14">
      <w:start w:val="1"/>
      <w:numFmt w:val="decimal"/>
      <w:lvlText w:val="%1."/>
      <w:lvlJc w:val="left"/>
      <w:pPr>
        <w:ind w:left="278" w:hanging="360"/>
      </w:pPr>
      <w:rPr>
        <w:rFonts w:hint="default"/>
      </w:rPr>
    </w:lvl>
    <w:lvl w:ilvl="1" w:tplc="04220019" w:tentative="1">
      <w:start w:val="1"/>
      <w:numFmt w:val="lowerLetter"/>
      <w:lvlText w:val="%2."/>
      <w:lvlJc w:val="left"/>
      <w:pPr>
        <w:ind w:left="998" w:hanging="360"/>
      </w:pPr>
    </w:lvl>
    <w:lvl w:ilvl="2" w:tplc="0422001B" w:tentative="1">
      <w:start w:val="1"/>
      <w:numFmt w:val="lowerRoman"/>
      <w:lvlText w:val="%3."/>
      <w:lvlJc w:val="right"/>
      <w:pPr>
        <w:ind w:left="1718" w:hanging="180"/>
      </w:pPr>
    </w:lvl>
    <w:lvl w:ilvl="3" w:tplc="0422000F" w:tentative="1">
      <w:start w:val="1"/>
      <w:numFmt w:val="decimal"/>
      <w:lvlText w:val="%4."/>
      <w:lvlJc w:val="left"/>
      <w:pPr>
        <w:ind w:left="2438" w:hanging="360"/>
      </w:pPr>
    </w:lvl>
    <w:lvl w:ilvl="4" w:tplc="04220019" w:tentative="1">
      <w:start w:val="1"/>
      <w:numFmt w:val="lowerLetter"/>
      <w:lvlText w:val="%5."/>
      <w:lvlJc w:val="left"/>
      <w:pPr>
        <w:ind w:left="3158" w:hanging="360"/>
      </w:pPr>
    </w:lvl>
    <w:lvl w:ilvl="5" w:tplc="0422001B" w:tentative="1">
      <w:start w:val="1"/>
      <w:numFmt w:val="lowerRoman"/>
      <w:lvlText w:val="%6."/>
      <w:lvlJc w:val="right"/>
      <w:pPr>
        <w:ind w:left="3878" w:hanging="180"/>
      </w:pPr>
    </w:lvl>
    <w:lvl w:ilvl="6" w:tplc="0422000F" w:tentative="1">
      <w:start w:val="1"/>
      <w:numFmt w:val="decimal"/>
      <w:lvlText w:val="%7."/>
      <w:lvlJc w:val="left"/>
      <w:pPr>
        <w:ind w:left="4598" w:hanging="360"/>
      </w:pPr>
    </w:lvl>
    <w:lvl w:ilvl="7" w:tplc="04220019" w:tentative="1">
      <w:start w:val="1"/>
      <w:numFmt w:val="lowerLetter"/>
      <w:lvlText w:val="%8."/>
      <w:lvlJc w:val="left"/>
      <w:pPr>
        <w:ind w:left="5318" w:hanging="360"/>
      </w:pPr>
    </w:lvl>
    <w:lvl w:ilvl="8" w:tplc="0422001B" w:tentative="1">
      <w:start w:val="1"/>
      <w:numFmt w:val="lowerRoman"/>
      <w:lvlText w:val="%9."/>
      <w:lvlJc w:val="right"/>
      <w:pPr>
        <w:ind w:left="6038" w:hanging="180"/>
      </w:pPr>
    </w:lvl>
  </w:abstractNum>
  <w:abstractNum w:abstractNumId="18" w15:restartNumberingAfterBreak="0">
    <w:nsid w:val="3C780D19"/>
    <w:multiLevelType w:val="multilevel"/>
    <w:tmpl w:val="127C67DE"/>
    <w:lvl w:ilvl="0">
      <w:start w:val="1"/>
      <w:numFmt w:val="decimal"/>
      <w:lvlText w:val="%1."/>
      <w:lvlJc w:val="left"/>
      <w:pPr>
        <w:ind w:left="360" w:hanging="360"/>
      </w:pPr>
      <w:rPr>
        <w:rFonts w:cs="Times New Roman"/>
        <w:b/>
      </w:rPr>
    </w:lvl>
    <w:lvl w:ilvl="1">
      <w:start w:val="1"/>
      <w:numFmt w:val="decimal"/>
      <w:lvlText w:val="1.%2"/>
      <w:lvlJc w:val="left"/>
      <w:pPr>
        <w:ind w:left="786" w:hanging="360"/>
      </w:pPr>
      <w:rPr>
        <w:rFonts w:cs="Times New Roman"/>
      </w:rPr>
    </w:lvl>
    <w:lvl w:ilvl="2">
      <w:start w:val="1"/>
      <w:numFmt w:val="decimal"/>
      <w:lvlText w:val="%1.%2.%3."/>
      <w:lvlJc w:val="left"/>
      <w:pPr>
        <w:ind w:left="504" w:hanging="720"/>
      </w:pPr>
      <w:rPr>
        <w:rFonts w:cs="Times New Roman"/>
      </w:rPr>
    </w:lvl>
    <w:lvl w:ilvl="3">
      <w:start w:val="1"/>
      <w:numFmt w:val="decimal"/>
      <w:lvlText w:val="%1.%2.%3.%4."/>
      <w:lvlJc w:val="left"/>
      <w:pPr>
        <w:ind w:left="396" w:hanging="720"/>
      </w:pPr>
      <w:rPr>
        <w:rFonts w:cs="Times New Roman"/>
      </w:rPr>
    </w:lvl>
    <w:lvl w:ilvl="4">
      <w:start w:val="1"/>
      <w:numFmt w:val="decimal"/>
      <w:lvlText w:val="%1.%2.%3.%4.%5."/>
      <w:lvlJc w:val="left"/>
      <w:pPr>
        <w:ind w:left="648" w:hanging="1080"/>
      </w:pPr>
      <w:rPr>
        <w:rFonts w:cs="Times New Roman"/>
      </w:rPr>
    </w:lvl>
    <w:lvl w:ilvl="5">
      <w:start w:val="1"/>
      <w:numFmt w:val="decimal"/>
      <w:lvlText w:val="%1.%2.%3.%4.%5.%6."/>
      <w:lvlJc w:val="left"/>
      <w:pPr>
        <w:ind w:left="540" w:hanging="1080"/>
      </w:pPr>
      <w:rPr>
        <w:rFonts w:cs="Times New Roman"/>
      </w:rPr>
    </w:lvl>
    <w:lvl w:ilvl="6">
      <w:start w:val="1"/>
      <w:numFmt w:val="decimal"/>
      <w:lvlText w:val="%1.%2.%3.%4.%5.%6.%7."/>
      <w:lvlJc w:val="left"/>
      <w:pPr>
        <w:ind w:left="792" w:hanging="1440"/>
      </w:pPr>
      <w:rPr>
        <w:rFonts w:cs="Times New Roman"/>
      </w:rPr>
    </w:lvl>
    <w:lvl w:ilvl="7">
      <w:start w:val="1"/>
      <w:numFmt w:val="decimal"/>
      <w:lvlText w:val="%1.%2.%3.%4.%5.%6.%7.%8."/>
      <w:lvlJc w:val="left"/>
      <w:pPr>
        <w:ind w:left="684" w:hanging="1440"/>
      </w:pPr>
      <w:rPr>
        <w:rFonts w:cs="Times New Roman"/>
      </w:rPr>
    </w:lvl>
    <w:lvl w:ilvl="8">
      <w:start w:val="1"/>
      <w:numFmt w:val="decimal"/>
      <w:lvlText w:val="%1.%2.%3.%4.%5.%6.%7.%8.%9."/>
      <w:lvlJc w:val="left"/>
      <w:pPr>
        <w:ind w:left="936" w:hanging="1800"/>
      </w:pPr>
      <w:rPr>
        <w:rFonts w:cs="Times New Roman"/>
      </w:rPr>
    </w:lvl>
  </w:abstractNum>
  <w:abstractNum w:abstractNumId="19" w15:restartNumberingAfterBreak="0">
    <w:nsid w:val="40B23ABE"/>
    <w:multiLevelType w:val="multilevel"/>
    <w:tmpl w:val="81EE2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59061E2"/>
    <w:multiLevelType w:val="hybridMultilevel"/>
    <w:tmpl w:val="F6F6EBD6"/>
    <w:lvl w:ilvl="0" w:tplc="56F2F178">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46EB640B"/>
    <w:multiLevelType w:val="multilevel"/>
    <w:tmpl w:val="4F12E93C"/>
    <w:lvl w:ilvl="0">
      <w:start w:val="1"/>
      <w:numFmt w:val="decimal"/>
      <w:lvlText w:val="%1."/>
      <w:lvlJc w:val="left"/>
      <w:pPr>
        <w:ind w:left="855" w:hanging="495"/>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7751840"/>
    <w:multiLevelType w:val="hybridMultilevel"/>
    <w:tmpl w:val="A15E2EA0"/>
    <w:lvl w:ilvl="0" w:tplc="27E6083E">
      <w:start w:val="1"/>
      <w:numFmt w:val="decimal"/>
      <w:lvlText w:val="%1."/>
      <w:lvlJc w:val="left"/>
      <w:pPr>
        <w:tabs>
          <w:tab w:val="num" w:pos="1458"/>
        </w:tabs>
        <w:ind w:left="1458" w:hanging="81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48EE1137"/>
    <w:multiLevelType w:val="multilevel"/>
    <w:tmpl w:val="6128B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11133E1"/>
    <w:multiLevelType w:val="multilevel"/>
    <w:tmpl w:val="E5885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111483B"/>
    <w:multiLevelType w:val="hybridMultilevel"/>
    <w:tmpl w:val="86E44FB2"/>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1C11873"/>
    <w:multiLevelType w:val="hybridMultilevel"/>
    <w:tmpl w:val="83086C7C"/>
    <w:lvl w:ilvl="0" w:tplc="4FF25F48">
      <w:start w:val="1"/>
      <w:numFmt w:val="decimal"/>
      <w:lvlText w:val="%1."/>
      <w:lvlJc w:val="left"/>
      <w:pPr>
        <w:ind w:left="644"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8557462"/>
    <w:multiLevelType w:val="multilevel"/>
    <w:tmpl w:val="3B22D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C876E16"/>
    <w:multiLevelType w:val="multilevel"/>
    <w:tmpl w:val="FEA6C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549001C"/>
    <w:multiLevelType w:val="multilevel"/>
    <w:tmpl w:val="A0009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B380615"/>
    <w:multiLevelType w:val="multilevel"/>
    <w:tmpl w:val="03DA0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D577D61"/>
    <w:multiLevelType w:val="multilevel"/>
    <w:tmpl w:val="833AB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05003AE"/>
    <w:multiLevelType w:val="multilevel"/>
    <w:tmpl w:val="A06485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2C364D7"/>
    <w:multiLevelType w:val="multilevel"/>
    <w:tmpl w:val="C5225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47D33AE"/>
    <w:multiLevelType w:val="multilevel"/>
    <w:tmpl w:val="D4205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3"/>
  </w:num>
  <w:num w:numId="3">
    <w:abstractNumId w:val="15"/>
  </w:num>
  <w:num w:numId="4">
    <w:abstractNumId w:val="2"/>
  </w:num>
  <w:num w:numId="5">
    <w:abstractNumId w:val="19"/>
  </w:num>
  <w:num w:numId="6">
    <w:abstractNumId w:val="3"/>
  </w:num>
  <w:num w:numId="7">
    <w:abstractNumId w:val="13"/>
  </w:num>
  <w:num w:numId="8">
    <w:abstractNumId w:val="28"/>
  </w:num>
  <w:num w:numId="9">
    <w:abstractNumId w:val="24"/>
  </w:num>
  <w:num w:numId="10">
    <w:abstractNumId w:val="31"/>
  </w:num>
  <w:num w:numId="11">
    <w:abstractNumId w:val="27"/>
  </w:num>
  <w:num w:numId="12">
    <w:abstractNumId w:val="34"/>
  </w:num>
  <w:num w:numId="13">
    <w:abstractNumId w:val="14"/>
  </w:num>
  <w:num w:numId="14">
    <w:abstractNumId w:val="33"/>
  </w:num>
  <w:num w:numId="15">
    <w:abstractNumId w:val="11"/>
  </w:num>
  <w:num w:numId="16">
    <w:abstractNumId w:val="32"/>
  </w:num>
  <w:num w:numId="17">
    <w:abstractNumId w:val="16"/>
  </w:num>
  <w:num w:numId="18">
    <w:abstractNumId w:val="30"/>
  </w:num>
  <w:num w:numId="19">
    <w:abstractNumId w:val="10"/>
  </w:num>
  <w:num w:numId="20">
    <w:abstractNumId w:val="1"/>
  </w:num>
  <w:num w:numId="21">
    <w:abstractNumId w:val="7"/>
  </w:num>
  <w:num w:numId="22">
    <w:abstractNumId w:val="2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2"/>
  </w:num>
  <w:num w:numId="29">
    <w:abstractNumId w:val="26"/>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6"/>
  </w:num>
  <w:num w:numId="34">
    <w:abstractNumId w:val="21"/>
  </w:num>
  <w:num w:numId="35">
    <w:abstractNumId w:val="17"/>
  </w:num>
  <w:num w:numId="36">
    <w:abstractNumId w:val="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96"/>
    <w:rsid w:val="00083E6E"/>
    <w:rsid w:val="000E0F5B"/>
    <w:rsid w:val="00106747"/>
    <w:rsid w:val="00142BFA"/>
    <w:rsid w:val="001629B6"/>
    <w:rsid w:val="00177C33"/>
    <w:rsid w:val="00192AC1"/>
    <w:rsid w:val="001A0429"/>
    <w:rsid w:val="001C6417"/>
    <w:rsid w:val="001D6CB5"/>
    <w:rsid w:val="001F5077"/>
    <w:rsid w:val="00202128"/>
    <w:rsid w:val="00210320"/>
    <w:rsid w:val="00212ECB"/>
    <w:rsid w:val="00222B29"/>
    <w:rsid w:val="00226B18"/>
    <w:rsid w:val="00235473"/>
    <w:rsid w:val="00245554"/>
    <w:rsid w:val="002643C9"/>
    <w:rsid w:val="00274AF3"/>
    <w:rsid w:val="002771E8"/>
    <w:rsid w:val="002912AB"/>
    <w:rsid w:val="002A6AEA"/>
    <w:rsid w:val="002B4E26"/>
    <w:rsid w:val="002F4869"/>
    <w:rsid w:val="00324B9D"/>
    <w:rsid w:val="00326408"/>
    <w:rsid w:val="00341B57"/>
    <w:rsid w:val="003467C2"/>
    <w:rsid w:val="00347DCA"/>
    <w:rsid w:val="003852FC"/>
    <w:rsid w:val="003A6678"/>
    <w:rsid w:val="003C24D5"/>
    <w:rsid w:val="003D6DD6"/>
    <w:rsid w:val="003D7D59"/>
    <w:rsid w:val="003F299E"/>
    <w:rsid w:val="0040704E"/>
    <w:rsid w:val="00437B15"/>
    <w:rsid w:val="004420B8"/>
    <w:rsid w:val="00472818"/>
    <w:rsid w:val="00482396"/>
    <w:rsid w:val="004831AC"/>
    <w:rsid w:val="004936A4"/>
    <w:rsid w:val="004B5376"/>
    <w:rsid w:val="004C5DE8"/>
    <w:rsid w:val="004C5E9A"/>
    <w:rsid w:val="004E50F4"/>
    <w:rsid w:val="005318D7"/>
    <w:rsid w:val="00543FAD"/>
    <w:rsid w:val="005470CE"/>
    <w:rsid w:val="00550B66"/>
    <w:rsid w:val="0056629A"/>
    <w:rsid w:val="00567E20"/>
    <w:rsid w:val="00571E33"/>
    <w:rsid w:val="005A44BE"/>
    <w:rsid w:val="005C00DE"/>
    <w:rsid w:val="005C1D97"/>
    <w:rsid w:val="005C6122"/>
    <w:rsid w:val="005D4F5E"/>
    <w:rsid w:val="005E717A"/>
    <w:rsid w:val="005F07D4"/>
    <w:rsid w:val="00602B2F"/>
    <w:rsid w:val="0060446E"/>
    <w:rsid w:val="00622F24"/>
    <w:rsid w:val="00644853"/>
    <w:rsid w:val="00647782"/>
    <w:rsid w:val="006651F5"/>
    <w:rsid w:val="006855C1"/>
    <w:rsid w:val="006D21D5"/>
    <w:rsid w:val="006F0225"/>
    <w:rsid w:val="00700D0E"/>
    <w:rsid w:val="007043EC"/>
    <w:rsid w:val="00704520"/>
    <w:rsid w:val="00710E4F"/>
    <w:rsid w:val="00731DA0"/>
    <w:rsid w:val="00735CC7"/>
    <w:rsid w:val="00751EE8"/>
    <w:rsid w:val="00785C53"/>
    <w:rsid w:val="00796A66"/>
    <w:rsid w:val="007A64C7"/>
    <w:rsid w:val="00800B8A"/>
    <w:rsid w:val="0080300D"/>
    <w:rsid w:val="00820136"/>
    <w:rsid w:val="00842EF3"/>
    <w:rsid w:val="00861DF4"/>
    <w:rsid w:val="008E369A"/>
    <w:rsid w:val="008F25AD"/>
    <w:rsid w:val="008F608D"/>
    <w:rsid w:val="008F722A"/>
    <w:rsid w:val="00930390"/>
    <w:rsid w:val="00937DCC"/>
    <w:rsid w:val="0094290F"/>
    <w:rsid w:val="009641B5"/>
    <w:rsid w:val="00967AE8"/>
    <w:rsid w:val="009741EC"/>
    <w:rsid w:val="00993A23"/>
    <w:rsid w:val="009A4B65"/>
    <w:rsid w:val="009E47FA"/>
    <w:rsid w:val="009F0F23"/>
    <w:rsid w:val="00A13388"/>
    <w:rsid w:val="00A151DD"/>
    <w:rsid w:val="00A256DE"/>
    <w:rsid w:val="00A445D3"/>
    <w:rsid w:val="00A70DAC"/>
    <w:rsid w:val="00A90437"/>
    <w:rsid w:val="00AB2AE9"/>
    <w:rsid w:val="00AE11AF"/>
    <w:rsid w:val="00AF0653"/>
    <w:rsid w:val="00B3604F"/>
    <w:rsid w:val="00B45FF7"/>
    <w:rsid w:val="00B573D2"/>
    <w:rsid w:val="00B6208A"/>
    <w:rsid w:val="00B95658"/>
    <w:rsid w:val="00BE4BE0"/>
    <w:rsid w:val="00BF410A"/>
    <w:rsid w:val="00C1066D"/>
    <w:rsid w:val="00C7068E"/>
    <w:rsid w:val="00C9168A"/>
    <w:rsid w:val="00C97D64"/>
    <w:rsid w:val="00CA27C1"/>
    <w:rsid w:val="00CB7551"/>
    <w:rsid w:val="00CC312A"/>
    <w:rsid w:val="00CF337F"/>
    <w:rsid w:val="00D32EA8"/>
    <w:rsid w:val="00D36E86"/>
    <w:rsid w:val="00D41659"/>
    <w:rsid w:val="00D64F18"/>
    <w:rsid w:val="00DB06BC"/>
    <w:rsid w:val="00DC6FF9"/>
    <w:rsid w:val="00DD0699"/>
    <w:rsid w:val="00DD5765"/>
    <w:rsid w:val="00DF47A6"/>
    <w:rsid w:val="00DF483B"/>
    <w:rsid w:val="00E05A06"/>
    <w:rsid w:val="00E16A9E"/>
    <w:rsid w:val="00E2124A"/>
    <w:rsid w:val="00E265F3"/>
    <w:rsid w:val="00E31F7E"/>
    <w:rsid w:val="00E336B3"/>
    <w:rsid w:val="00E44CEF"/>
    <w:rsid w:val="00E962F7"/>
    <w:rsid w:val="00EE0503"/>
    <w:rsid w:val="00F130F3"/>
    <w:rsid w:val="00F25D76"/>
    <w:rsid w:val="00F355D4"/>
    <w:rsid w:val="00F63D49"/>
    <w:rsid w:val="00F96B57"/>
    <w:rsid w:val="00FA3C0A"/>
    <w:rsid w:val="00FB7E25"/>
    <w:rsid w:val="00FC398E"/>
    <w:rsid w:val="00FE7C79"/>
    <w:rsid w:val="00FF3131"/>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13B837"/>
  <w15:docId w15:val="{E58DD7E5-DA2E-4BB6-B512-DD358E23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B413F2"/>
    <w:rPr>
      <w:color w:val="0000FF"/>
      <w:u w:val="single"/>
    </w:rPr>
  </w:style>
  <w:style w:type="paragraph" w:styleId="a6">
    <w:name w:val="List Paragraph"/>
    <w:basedOn w:val="a"/>
    <w:link w:val="a7"/>
    <w:uiPriority w:val="34"/>
    <w:qFormat/>
    <w:rsid w:val="00B413F2"/>
    <w:pPr>
      <w:ind w:left="720"/>
      <w:contextualSpacing/>
    </w:pPr>
  </w:style>
  <w:style w:type="character" w:styleId="a8">
    <w:name w:val="Strong"/>
    <w:uiPriority w:val="22"/>
    <w:qFormat/>
    <w:rsid w:val="00897BF9"/>
    <w:rPr>
      <w:b/>
      <w:bCs/>
    </w:rPr>
  </w:style>
  <w:style w:type="character" w:styleId="a9">
    <w:name w:val="Emphasis"/>
    <w:uiPriority w:val="20"/>
    <w:qFormat/>
    <w:rsid w:val="00897BF9"/>
    <w:rPr>
      <w:i/>
      <w:iCs/>
    </w:rPr>
  </w:style>
  <w:style w:type="table" w:styleId="aa">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48" w:type="dxa"/>
        <w:left w:w="48" w:type="dxa"/>
        <w:bottom w:w="48" w:type="dxa"/>
        <w:right w:w="4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customStyle="1" w:styleId="a4">
    <w:name w:val="Заголовок Знак"/>
    <w:link w:val="a3"/>
    <w:uiPriority w:val="99"/>
    <w:locked/>
    <w:rsid w:val="007043EC"/>
    <w:rPr>
      <w:b/>
      <w:sz w:val="72"/>
      <w:szCs w:val="72"/>
      <w:lang w:eastAsia="en-US"/>
    </w:rPr>
  </w:style>
  <w:style w:type="paragraph" w:styleId="afa">
    <w:name w:val="No Spacing"/>
    <w:link w:val="afb"/>
    <w:uiPriority w:val="1"/>
    <w:qFormat/>
    <w:rsid w:val="001F5077"/>
    <w:pPr>
      <w:spacing w:after="0" w:line="240" w:lineRule="auto"/>
    </w:pPr>
    <w:rPr>
      <w:rFonts w:cs="Times New Roman"/>
      <w:lang w:val="ru-RU" w:eastAsia="en-US"/>
    </w:rPr>
  </w:style>
  <w:style w:type="character" w:customStyle="1" w:styleId="afb">
    <w:name w:val="Без интервала Знак"/>
    <w:link w:val="afa"/>
    <w:uiPriority w:val="1"/>
    <w:rsid w:val="001F5077"/>
    <w:rPr>
      <w:rFonts w:cs="Times New Roman"/>
      <w:lang w:val="ru-RU" w:eastAsia="en-US"/>
    </w:rPr>
  </w:style>
  <w:style w:type="table" w:customStyle="1" w:styleId="11">
    <w:name w:val="Сетка таблицы1"/>
    <w:basedOn w:val="a1"/>
    <w:next w:val="aa"/>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 Знак1 Знак Знак Знак Зн"/>
    <w:basedOn w:val="a"/>
    <w:next w:val="afc"/>
    <w:unhideWhenUsed/>
    <w:rsid w:val="00547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
    <w:basedOn w:val="a"/>
    <w:link w:val="afd"/>
    <w:uiPriority w:val="99"/>
    <w:unhideWhenUsed/>
    <w:rsid w:val="005470CE"/>
    <w:rPr>
      <w:rFonts w:ascii="Times New Roman" w:hAnsi="Times New Roman" w:cs="Times New Roman"/>
      <w:sz w:val="24"/>
      <w:szCs w:val="24"/>
    </w:rPr>
  </w:style>
  <w:style w:type="character" w:customStyle="1" w:styleId="NoSpacingChar1">
    <w:name w:val="No Spacing Char1"/>
    <w:link w:val="13"/>
    <w:locked/>
    <w:rsid w:val="00CF337F"/>
    <w:rPr>
      <w:lang w:val="ru-RU"/>
    </w:rPr>
  </w:style>
  <w:style w:type="paragraph" w:customStyle="1" w:styleId="13">
    <w:name w:val="Без интервала1"/>
    <w:link w:val="NoSpacingChar1"/>
    <w:qFormat/>
    <w:rsid w:val="00CF337F"/>
    <w:pPr>
      <w:spacing w:after="0" w:line="240" w:lineRule="auto"/>
    </w:pPr>
    <w:rPr>
      <w:lang w:val="ru-RU"/>
    </w:rPr>
  </w:style>
  <w:style w:type="character" w:customStyle="1" w:styleId="a7">
    <w:name w:val="Абзац списка Знак"/>
    <w:link w:val="a6"/>
    <w:uiPriority w:val="34"/>
    <w:qFormat/>
    <w:locked/>
    <w:rsid w:val="00CF337F"/>
    <w:rPr>
      <w:lang w:eastAsia="en-US"/>
    </w:rPr>
  </w:style>
  <w:style w:type="paragraph" w:customStyle="1" w:styleId="14">
    <w:name w:val="Обычный1"/>
    <w:rsid w:val="00A70DAC"/>
    <w:pPr>
      <w:spacing w:after="0" w:line="276" w:lineRule="auto"/>
    </w:pPr>
    <w:rPr>
      <w:rFonts w:ascii="Arial" w:eastAsia="Arial" w:hAnsi="Arial" w:cs="Arial"/>
      <w:color w:val="000000"/>
      <w:lang w:val="ru-RU"/>
    </w:rPr>
  </w:style>
  <w:style w:type="character" w:styleId="afe">
    <w:name w:val="Subtle Emphasis"/>
    <w:basedOn w:val="a0"/>
    <w:uiPriority w:val="19"/>
    <w:qFormat/>
    <w:rsid w:val="00A70DAC"/>
    <w:rPr>
      <w:i/>
      <w:iCs/>
      <w:color w:val="404040" w:themeColor="text1" w:themeTint="BF"/>
    </w:rPr>
  </w:style>
  <w:style w:type="paragraph" w:styleId="aff">
    <w:name w:val="Body Text"/>
    <w:aliases w:val="Çàã1,BO,ID,body indent,andrad,EHPT,Body Text2"/>
    <w:basedOn w:val="a"/>
    <w:link w:val="aff0"/>
    <w:unhideWhenUsed/>
    <w:rsid w:val="005A44BE"/>
    <w:pPr>
      <w:spacing w:after="120" w:line="240" w:lineRule="auto"/>
    </w:pPr>
    <w:rPr>
      <w:rFonts w:ascii="Times New Roman" w:eastAsia="Times New Roman" w:hAnsi="Times New Roman" w:cs="Times New Roman"/>
      <w:sz w:val="24"/>
      <w:szCs w:val="24"/>
      <w:lang w:val="ru-RU" w:eastAsia="ru-RU"/>
    </w:rPr>
  </w:style>
  <w:style w:type="character" w:customStyle="1" w:styleId="aff0">
    <w:name w:val="Основной текст Знак"/>
    <w:aliases w:val="Çàã1 Знак,BO Знак,ID Знак,body indent Знак,andrad Знак,EHPT Знак,Body Text2 Знак"/>
    <w:basedOn w:val="a0"/>
    <w:link w:val="aff"/>
    <w:rsid w:val="005A44BE"/>
    <w:rPr>
      <w:rFonts w:ascii="Times New Roman" w:eastAsia="Times New Roman" w:hAnsi="Times New Roman" w:cs="Times New Roman"/>
      <w:sz w:val="24"/>
      <w:szCs w:val="24"/>
      <w:lang w:val="ru-RU"/>
    </w:rPr>
  </w:style>
  <w:style w:type="character" w:customStyle="1" w:styleId="afd">
    <w:name w:val="Обычны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fc"/>
    <w:uiPriority w:val="99"/>
    <w:rsid w:val="005A44BE"/>
    <w:rPr>
      <w:rFonts w:ascii="Times New Roman" w:hAnsi="Times New Roman" w:cs="Times New Roman"/>
      <w:sz w:val="24"/>
      <w:szCs w:val="24"/>
      <w:lang w:eastAsia="en-US"/>
    </w:rPr>
  </w:style>
  <w:style w:type="paragraph" w:customStyle="1" w:styleId="21">
    <w:name w:val="Основной текст с отступом 21"/>
    <w:basedOn w:val="a"/>
    <w:rsid w:val="005A44BE"/>
    <w:pPr>
      <w:suppressAutoHyphens/>
      <w:spacing w:after="0" w:line="240" w:lineRule="auto"/>
      <w:ind w:firstLine="720"/>
      <w:jc w:val="both"/>
    </w:pPr>
    <w:rPr>
      <w:rFonts w:ascii="Times New Roman" w:eastAsia="Times New Roman" w:hAnsi="Times New Roman" w:cs="Times New Roman"/>
      <w:sz w:val="20"/>
      <w:szCs w:val="20"/>
      <w:lang w:eastAsia="ar-SA"/>
    </w:rPr>
  </w:style>
  <w:style w:type="paragraph" w:styleId="aff1">
    <w:name w:val="header"/>
    <w:basedOn w:val="a"/>
    <w:link w:val="aff2"/>
    <w:uiPriority w:val="99"/>
    <w:unhideWhenUsed/>
    <w:rsid w:val="003852FC"/>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3852FC"/>
    <w:rPr>
      <w:lang w:eastAsia="en-US"/>
    </w:rPr>
  </w:style>
  <w:style w:type="paragraph" w:styleId="aff3">
    <w:name w:val="footer"/>
    <w:basedOn w:val="a"/>
    <w:link w:val="aff4"/>
    <w:uiPriority w:val="99"/>
    <w:unhideWhenUsed/>
    <w:rsid w:val="003852FC"/>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3852FC"/>
    <w:rPr>
      <w:lang w:eastAsia="en-US"/>
    </w:rPr>
  </w:style>
  <w:style w:type="character" w:styleId="aff5">
    <w:name w:val="Unresolved Mention"/>
    <w:basedOn w:val="a0"/>
    <w:uiPriority w:val="99"/>
    <w:semiHidden/>
    <w:unhideWhenUsed/>
    <w:rsid w:val="00CC312A"/>
    <w:rPr>
      <w:color w:val="605E5C"/>
      <w:shd w:val="clear" w:color="auto" w:fill="E1DFDD"/>
    </w:rPr>
  </w:style>
  <w:style w:type="character" w:customStyle="1" w:styleId="20">
    <w:name w:val="Основной текст (2)_"/>
    <w:basedOn w:val="a0"/>
    <w:link w:val="22"/>
    <w:rsid w:val="00937DCC"/>
    <w:rPr>
      <w:rFonts w:ascii="Arial" w:eastAsia="Arial" w:hAnsi="Arial" w:cs="Arial"/>
      <w:sz w:val="16"/>
      <w:szCs w:val="16"/>
      <w:shd w:val="clear" w:color="auto" w:fill="FFFFFF"/>
    </w:rPr>
  </w:style>
  <w:style w:type="paragraph" w:customStyle="1" w:styleId="22">
    <w:name w:val="Основной текст (2)"/>
    <w:basedOn w:val="a"/>
    <w:link w:val="20"/>
    <w:rsid w:val="00937DCC"/>
    <w:pPr>
      <w:widowControl w:val="0"/>
      <w:shd w:val="clear" w:color="auto" w:fill="FFFFFF"/>
      <w:spacing w:after="0" w:line="159" w:lineRule="exact"/>
    </w:pPr>
    <w:rPr>
      <w:rFonts w:ascii="Arial" w:eastAsia="Arial"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0570">
      <w:bodyDiv w:val="1"/>
      <w:marLeft w:val="0"/>
      <w:marRight w:val="0"/>
      <w:marTop w:val="0"/>
      <w:marBottom w:val="0"/>
      <w:divBdr>
        <w:top w:val="none" w:sz="0" w:space="0" w:color="auto"/>
        <w:left w:val="none" w:sz="0" w:space="0" w:color="auto"/>
        <w:bottom w:val="none" w:sz="0" w:space="0" w:color="auto"/>
        <w:right w:val="none" w:sz="0" w:space="0" w:color="auto"/>
      </w:divBdr>
    </w:div>
    <w:div w:id="579556878">
      <w:bodyDiv w:val="1"/>
      <w:marLeft w:val="0"/>
      <w:marRight w:val="0"/>
      <w:marTop w:val="0"/>
      <w:marBottom w:val="0"/>
      <w:divBdr>
        <w:top w:val="none" w:sz="0" w:space="0" w:color="auto"/>
        <w:left w:val="none" w:sz="0" w:space="0" w:color="auto"/>
        <w:bottom w:val="none" w:sz="0" w:space="0" w:color="auto"/>
        <w:right w:val="none" w:sz="0" w:space="0" w:color="auto"/>
      </w:divBdr>
    </w:div>
    <w:div w:id="799686377">
      <w:bodyDiv w:val="1"/>
      <w:marLeft w:val="0"/>
      <w:marRight w:val="0"/>
      <w:marTop w:val="0"/>
      <w:marBottom w:val="0"/>
      <w:divBdr>
        <w:top w:val="none" w:sz="0" w:space="0" w:color="auto"/>
        <w:left w:val="none" w:sz="0" w:space="0" w:color="auto"/>
        <w:bottom w:val="none" w:sz="0" w:space="0" w:color="auto"/>
        <w:right w:val="none" w:sz="0" w:space="0" w:color="auto"/>
      </w:divBdr>
    </w:div>
    <w:div w:id="804860505">
      <w:bodyDiv w:val="1"/>
      <w:marLeft w:val="0"/>
      <w:marRight w:val="0"/>
      <w:marTop w:val="0"/>
      <w:marBottom w:val="0"/>
      <w:divBdr>
        <w:top w:val="none" w:sz="0" w:space="0" w:color="auto"/>
        <w:left w:val="none" w:sz="0" w:space="0" w:color="auto"/>
        <w:bottom w:val="none" w:sz="0" w:space="0" w:color="auto"/>
        <w:right w:val="none" w:sz="0" w:space="0" w:color="auto"/>
      </w:divBdr>
    </w:div>
    <w:div w:id="845635065">
      <w:bodyDiv w:val="1"/>
      <w:marLeft w:val="0"/>
      <w:marRight w:val="0"/>
      <w:marTop w:val="0"/>
      <w:marBottom w:val="0"/>
      <w:divBdr>
        <w:top w:val="none" w:sz="0" w:space="0" w:color="auto"/>
        <w:left w:val="none" w:sz="0" w:space="0" w:color="auto"/>
        <w:bottom w:val="none" w:sz="0" w:space="0" w:color="auto"/>
        <w:right w:val="none" w:sz="0" w:space="0" w:color="auto"/>
      </w:divBdr>
    </w:div>
    <w:div w:id="976838812">
      <w:bodyDiv w:val="1"/>
      <w:marLeft w:val="0"/>
      <w:marRight w:val="0"/>
      <w:marTop w:val="0"/>
      <w:marBottom w:val="0"/>
      <w:divBdr>
        <w:top w:val="none" w:sz="0" w:space="0" w:color="auto"/>
        <w:left w:val="none" w:sz="0" w:space="0" w:color="auto"/>
        <w:bottom w:val="none" w:sz="0" w:space="0" w:color="auto"/>
        <w:right w:val="none" w:sz="0" w:space="0" w:color="auto"/>
      </w:divBdr>
    </w:div>
    <w:div w:id="995691701">
      <w:bodyDiv w:val="1"/>
      <w:marLeft w:val="0"/>
      <w:marRight w:val="0"/>
      <w:marTop w:val="0"/>
      <w:marBottom w:val="0"/>
      <w:divBdr>
        <w:top w:val="none" w:sz="0" w:space="0" w:color="auto"/>
        <w:left w:val="none" w:sz="0" w:space="0" w:color="auto"/>
        <w:bottom w:val="none" w:sz="0" w:space="0" w:color="auto"/>
        <w:right w:val="none" w:sz="0" w:space="0" w:color="auto"/>
      </w:divBdr>
    </w:div>
    <w:div w:id="1027559160">
      <w:bodyDiv w:val="1"/>
      <w:marLeft w:val="0"/>
      <w:marRight w:val="0"/>
      <w:marTop w:val="0"/>
      <w:marBottom w:val="0"/>
      <w:divBdr>
        <w:top w:val="none" w:sz="0" w:space="0" w:color="auto"/>
        <w:left w:val="none" w:sz="0" w:space="0" w:color="auto"/>
        <w:bottom w:val="none" w:sz="0" w:space="0" w:color="auto"/>
        <w:right w:val="none" w:sz="0" w:space="0" w:color="auto"/>
      </w:divBdr>
    </w:div>
    <w:div w:id="1039627341">
      <w:bodyDiv w:val="1"/>
      <w:marLeft w:val="0"/>
      <w:marRight w:val="0"/>
      <w:marTop w:val="0"/>
      <w:marBottom w:val="0"/>
      <w:divBdr>
        <w:top w:val="none" w:sz="0" w:space="0" w:color="auto"/>
        <w:left w:val="none" w:sz="0" w:space="0" w:color="auto"/>
        <w:bottom w:val="none" w:sz="0" w:space="0" w:color="auto"/>
        <w:right w:val="none" w:sz="0" w:space="0" w:color="auto"/>
      </w:divBdr>
    </w:div>
    <w:div w:id="1120104494">
      <w:bodyDiv w:val="1"/>
      <w:marLeft w:val="0"/>
      <w:marRight w:val="0"/>
      <w:marTop w:val="0"/>
      <w:marBottom w:val="0"/>
      <w:divBdr>
        <w:top w:val="none" w:sz="0" w:space="0" w:color="auto"/>
        <w:left w:val="none" w:sz="0" w:space="0" w:color="auto"/>
        <w:bottom w:val="none" w:sz="0" w:space="0" w:color="auto"/>
        <w:right w:val="none" w:sz="0" w:space="0" w:color="auto"/>
      </w:divBdr>
    </w:div>
    <w:div w:id="1329819832">
      <w:bodyDiv w:val="1"/>
      <w:marLeft w:val="0"/>
      <w:marRight w:val="0"/>
      <w:marTop w:val="0"/>
      <w:marBottom w:val="0"/>
      <w:divBdr>
        <w:top w:val="none" w:sz="0" w:space="0" w:color="auto"/>
        <w:left w:val="none" w:sz="0" w:space="0" w:color="auto"/>
        <w:bottom w:val="none" w:sz="0" w:space="0" w:color="auto"/>
        <w:right w:val="none" w:sz="0" w:space="0" w:color="auto"/>
      </w:divBdr>
    </w:div>
    <w:div w:id="1804422984">
      <w:bodyDiv w:val="1"/>
      <w:marLeft w:val="0"/>
      <w:marRight w:val="0"/>
      <w:marTop w:val="0"/>
      <w:marBottom w:val="0"/>
      <w:divBdr>
        <w:top w:val="none" w:sz="0" w:space="0" w:color="auto"/>
        <w:left w:val="none" w:sz="0" w:space="0" w:color="auto"/>
        <w:bottom w:val="none" w:sz="0" w:space="0" w:color="auto"/>
        <w:right w:val="none" w:sz="0" w:space="0" w:color="auto"/>
      </w:divBdr>
    </w:div>
    <w:div w:id="1820884199">
      <w:bodyDiv w:val="1"/>
      <w:marLeft w:val="0"/>
      <w:marRight w:val="0"/>
      <w:marTop w:val="0"/>
      <w:marBottom w:val="0"/>
      <w:divBdr>
        <w:top w:val="none" w:sz="0" w:space="0" w:color="auto"/>
        <w:left w:val="none" w:sz="0" w:space="0" w:color="auto"/>
        <w:bottom w:val="none" w:sz="0" w:space="0" w:color="auto"/>
        <w:right w:val="none" w:sz="0" w:space="0" w:color="auto"/>
      </w:divBdr>
    </w:div>
    <w:div w:id="2005820485">
      <w:bodyDiv w:val="1"/>
      <w:marLeft w:val="0"/>
      <w:marRight w:val="0"/>
      <w:marTop w:val="0"/>
      <w:marBottom w:val="0"/>
      <w:divBdr>
        <w:top w:val="none" w:sz="0" w:space="0" w:color="auto"/>
        <w:left w:val="none" w:sz="0" w:space="0" w:color="auto"/>
        <w:bottom w:val="none" w:sz="0" w:space="0" w:color="auto"/>
        <w:right w:val="none" w:sz="0" w:space="0" w:color="auto"/>
      </w:divBdr>
    </w:div>
    <w:div w:id="21278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B36060-0D47-4BCC-9A7E-D6CB23B2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2240</Words>
  <Characters>12773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Boss</cp:lastModifiedBy>
  <cp:revision>24</cp:revision>
  <cp:lastPrinted>2023-03-24T07:21:00Z</cp:lastPrinted>
  <dcterms:created xsi:type="dcterms:W3CDTF">2023-03-02T10:14:00Z</dcterms:created>
  <dcterms:modified xsi:type="dcterms:W3CDTF">2023-04-17T08:39:00Z</dcterms:modified>
</cp:coreProperties>
</file>